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D8D" w:rsidRPr="00021D8D" w:rsidRDefault="008B4B7B" w:rsidP="004F13B2">
      <w:pPr>
        <w:pStyle w:val="Heading1"/>
        <w:numPr>
          <w:ilvl w:val="0"/>
          <w:numId w:val="0"/>
        </w:numPr>
        <w:spacing w:after="120"/>
      </w:pPr>
      <w:r>
        <w:t>Demolition Checklist</w:t>
      </w:r>
    </w:p>
    <w:p w:rsidR="00E61D5D" w:rsidRDefault="008B4B7B" w:rsidP="004F13B2">
      <w:pPr>
        <w:pStyle w:val="TitleSubtitleTextBlue"/>
      </w:pPr>
      <w:r>
        <w:t>To apply for a demolition permit</w:t>
      </w:r>
    </w:p>
    <w:tbl>
      <w:tblPr>
        <w:tblW w:w="9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5992"/>
        <w:gridCol w:w="1359"/>
        <w:gridCol w:w="1320"/>
      </w:tblGrid>
      <w:tr w:rsidR="008B4B7B" w:rsidTr="00EB1B87">
        <w:trPr>
          <w:jc w:val="center"/>
        </w:trPr>
        <w:tc>
          <w:tcPr>
            <w:tcW w:w="6835" w:type="dxa"/>
            <w:gridSpan w:val="2"/>
          </w:tcPr>
          <w:p w:rsidR="008B4B7B" w:rsidRPr="007D7FEA" w:rsidRDefault="008B4B7B" w:rsidP="005C503A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D7FEA">
              <w:rPr>
                <w:rFonts w:ascii="Arial" w:hAnsi="Arial"/>
                <w:b/>
                <w:sz w:val="18"/>
                <w:szCs w:val="18"/>
              </w:rPr>
              <w:t>Requirements under the Act</w:t>
            </w:r>
          </w:p>
        </w:tc>
        <w:tc>
          <w:tcPr>
            <w:tcW w:w="2679" w:type="dxa"/>
            <w:gridSpan w:val="2"/>
          </w:tcPr>
          <w:p w:rsidR="008B4B7B" w:rsidRPr="007D7FEA" w:rsidRDefault="008B4B7B" w:rsidP="005C503A">
            <w:pPr>
              <w:spacing w:before="120" w:after="120" w:line="24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D7FEA">
              <w:rPr>
                <w:rFonts w:ascii="Arial" w:hAnsi="Arial"/>
                <w:b/>
                <w:sz w:val="18"/>
                <w:szCs w:val="18"/>
              </w:rPr>
              <w:t>Compliance Checklist</w:t>
            </w:r>
          </w:p>
        </w:tc>
      </w:tr>
      <w:tr w:rsidR="008B4B7B" w:rsidTr="00EB1B87">
        <w:trPr>
          <w:jc w:val="center"/>
        </w:trPr>
        <w:tc>
          <w:tcPr>
            <w:tcW w:w="843" w:type="dxa"/>
          </w:tcPr>
          <w:p w:rsidR="008B4B7B" w:rsidRPr="007D7FEA" w:rsidRDefault="008B4B7B" w:rsidP="005C503A">
            <w:pPr>
              <w:spacing w:before="60" w:after="6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>No.</w:t>
            </w:r>
          </w:p>
        </w:tc>
        <w:tc>
          <w:tcPr>
            <w:tcW w:w="5992" w:type="dxa"/>
          </w:tcPr>
          <w:p w:rsidR="008B4B7B" w:rsidRPr="007D7FEA" w:rsidRDefault="008B4B7B" w:rsidP="005C503A">
            <w:pPr>
              <w:spacing w:before="60" w:after="6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>Requirement</w:t>
            </w:r>
          </w:p>
        </w:tc>
        <w:tc>
          <w:tcPr>
            <w:tcW w:w="1359" w:type="dxa"/>
          </w:tcPr>
          <w:p w:rsidR="008B4B7B" w:rsidRPr="007D7FEA" w:rsidRDefault="008B4B7B" w:rsidP="005C503A">
            <w:pPr>
              <w:spacing w:before="60" w:after="6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>Complies</w:t>
            </w:r>
          </w:p>
          <w:p w:rsidR="008B4B7B" w:rsidRPr="007D7FEA" w:rsidRDefault="008B4B7B" w:rsidP="005C503A">
            <w:pPr>
              <w:spacing w:before="60" w:after="6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>(Please Tick)</w:t>
            </w:r>
          </w:p>
        </w:tc>
        <w:tc>
          <w:tcPr>
            <w:tcW w:w="1320" w:type="dxa"/>
          </w:tcPr>
          <w:p w:rsidR="008B4B7B" w:rsidRPr="007D7FEA" w:rsidRDefault="008B4B7B" w:rsidP="005C503A">
            <w:pPr>
              <w:spacing w:before="60" w:after="6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>Not Applicable</w:t>
            </w:r>
          </w:p>
          <w:p w:rsidR="008B4B7B" w:rsidRPr="007D7FEA" w:rsidRDefault="008B4B7B" w:rsidP="005C503A">
            <w:pPr>
              <w:spacing w:before="60" w:after="6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>(Please Tick)</w:t>
            </w:r>
          </w:p>
        </w:tc>
      </w:tr>
      <w:tr w:rsidR="008B4B7B" w:rsidTr="00EB1B87">
        <w:trPr>
          <w:jc w:val="center"/>
        </w:trPr>
        <w:tc>
          <w:tcPr>
            <w:tcW w:w="9514" w:type="dxa"/>
            <w:gridSpan w:val="4"/>
            <w:shd w:val="clear" w:color="auto" w:fill="D9D9D9"/>
          </w:tcPr>
          <w:p w:rsidR="008B4B7B" w:rsidRPr="007D7FEA" w:rsidRDefault="008B4B7B" w:rsidP="005C503A">
            <w:pPr>
              <w:spacing w:before="80" w:after="8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                                 </w:t>
            </w:r>
            <w:r w:rsidRPr="007D7FEA">
              <w:rPr>
                <w:rFonts w:ascii="Arial" w:hAnsi="Arial"/>
                <w:b/>
                <w:sz w:val="18"/>
                <w:szCs w:val="18"/>
              </w:rPr>
              <w:t>Form</w:t>
            </w:r>
          </w:p>
        </w:tc>
      </w:tr>
      <w:tr w:rsidR="008B4B7B" w:rsidTr="00EB1B87">
        <w:trPr>
          <w:jc w:val="center"/>
        </w:trPr>
        <w:tc>
          <w:tcPr>
            <w:tcW w:w="843" w:type="dxa"/>
          </w:tcPr>
          <w:p w:rsidR="008B4B7B" w:rsidRPr="007D7FEA" w:rsidRDefault="008B4B7B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992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Application</w:t>
            </w:r>
            <w:r>
              <w:rPr>
                <w:rFonts w:ascii="Arial" w:hAnsi="Arial"/>
                <w:sz w:val="16"/>
                <w:szCs w:val="16"/>
              </w:rPr>
              <w:t xml:space="preserve"> must be on the correct form BA5</w:t>
            </w:r>
          </w:p>
          <w:p w:rsidR="008B4B7B" w:rsidRPr="007D7FEA" w:rsidRDefault="008B4B7B" w:rsidP="008B4B7B">
            <w:pPr>
              <w:numPr>
                <w:ilvl w:val="0"/>
                <w:numId w:val="38"/>
              </w:numPr>
              <w:spacing w:before="80" w:after="80" w:line="240" w:lineRule="auto"/>
              <w:ind w:left="459" w:hanging="425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To be completed in full</w:t>
            </w:r>
          </w:p>
          <w:p w:rsidR="008B4B7B" w:rsidRPr="007D7FEA" w:rsidRDefault="008B4B7B" w:rsidP="008B4B7B">
            <w:pPr>
              <w:numPr>
                <w:ilvl w:val="0"/>
                <w:numId w:val="38"/>
              </w:numPr>
              <w:spacing w:before="80" w:after="80" w:line="240" w:lineRule="auto"/>
              <w:ind w:left="459" w:hanging="425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To be signed by Applicant</w:t>
            </w:r>
          </w:p>
        </w:tc>
        <w:tc>
          <w:tcPr>
            <w:tcW w:w="1359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B4B7B" w:rsidTr="00EB1B87">
        <w:trPr>
          <w:jc w:val="center"/>
        </w:trPr>
        <w:tc>
          <w:tcPr>
            <w:tcW w:w="843" w:type="dxa"/>
          </w:tcPr>
          <w:p w:rsidR="008B4B7B" w:rsidRPr="007D7FEA" w:rsidRDefault="008B4B7B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5992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Address of property</w:t>
            </w:r>
          </w:p>
        </w:tc>
        <w:tc>
          <w:tcPr>
            <w:tcW w:w="1359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FEA">
              <w:rPr>
                <w:rFonts w:ascii="Arial" w:hAnsi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320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   </w:t>
            </w:r>
          </w:p>
        </w:tc>
      </w:tr>
      <w:tr w:rsidR="008B4B7B" w:rsidTr="00EB1B87">
        <w:trPr>
          <w:jc w:val="center"/>
        </w:trPr>
        <w:tc>
          <w:tcPr>
            <w:tcW w:w="843" w:type="dxa"/>
          </w:tcPr>
          <w:p w:rsidR="008B4B7B" w:rsidRPr="007D7FEA" w:rsidRDefault="008B4B7B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5992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Name, address, contact details and signature of each owner </w:t>
            </w:r>
          </w:p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(preferably with copy of the Certificate of Title and diagram)</w:t>
            </w:r>
          </w:p>
        </w:tc>
        <w:tc>
          <w:tcPr>
            <w:tcW w:w="1359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   </w:t>
            </w:r>
          </w:p>
        </w:tc>
      </w:tr>
      <w:tr w:rsidR="008B4B7B" w:rsidTr="00EB1B87">
        <w:trPr>
          <w:jc w:val="center"/>
        </w:trPr>
        <w:tc>
          <w:tcPr>
            <w:tcW w:w="843" w:type="dxa"/>
          </w:tcPr>
          <w:p w:rsidR="008B4B7B" w:rsidRPr="007D7FEA" w:rsidRDefault="008B4B7B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5992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Demolition Contractor</w:t>
            </w:r>
            <w:r w:rsidRPr="007D7FEA">
              <w:rPr>
                <w:rFonts w:ascii="Arial" w:hAnsi="Arial"/>
                <w:sz w:val="16"/>
                <w:szCs w:val="16"/>
              </w:rPr>
              <w:t xml:space="preserve"> Details</w:t>
            </w:r>
          </w:p>
          <w:p w:rsidR="008B4B7B" w:rsidRPr="007D7FEA" w:rsidRDefault="008B4B7B" w:rsidP="008B4B7B">
            <w:pPr>
              <w:numPr>
                <w:ilvl w:val="0"/>
                <w:numId w:val="39"/>
              </w:numPr>
              <w:spacing w:before="80" w:after="80" w:line="240" w:lineRule="auto"/>
              <w:ind w:left="459" w:hanging="425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 and registration number (Demolition &amp; Asbestos removal)</w:t>
            </w:r>
          </w:p>
          <w:p w:rsidR="008B4B7B" w:rsidRPr="007D7FEA" w:rsidRDefault="008B4B7B" w:rsidP="008B4B7B">
            <w:pPr>
              <w:numPr>
                <w:ilvl w:val="0"/>
                <w:numId w:val="39"/>
              </w:numPr>
              <w:spacing w:before="80" w:after="80" w:line="240" w:lineRule="auto"/>
              <w:ind w:left="459" w:hanging="425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Postal address</w:t>
            </w:r>
          </w:p>
          <w:p w:rsidR="008B4B7B" w:rsidRPr="007D7FEA" w:rsidRDefault="008B4B7B" w:rsidP="008B4B7B">
            <w:pPr>
              <w:numPr>
                <w:ilvl w:val="0"/>
                <w:numId w:val="39"/>
              </w:numPr>
              <w:spacing w:before="80" w:after="80" w:line="240" w:lineRule="auto"/>
              <w:ind w:left="459" w:hanging="425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Email address and phone number</w:t>
            </w:r>
          </w:p>
          <w:p w:rsidR="008B4B7B" w:rsidRPr="007D7FEA" w:rsidRDefault="008B4B7B" w:rsidP="008B4B7B">
            <w:pPr>
              <w:numPr>
                <w:ilvl w:val="0"/>
                <w:numId w:val="39"/>
              </w:numPr>
              <w:spacing w:before="80" w:after="80" w:line="240" w:lineRule="auto"/>
              <w:ind w:left="459" w:hanging="425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Signature</w:t>
            </w:r>
          </w:p>
        </w:tc>
        <w:tc>
          <w:tcPr>
            <w:tcW w:w="1359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B4B7B" w:rsidTr="00EB1B87">
        <w:trPr>
          <w:jc w:val="center"/>
        </w:trPr>
        <w:tc>
          <w:tcPr>
            <w:tcW w:w="9514" w:type="dxa"/>
            <w:gridSpan w:val="4"/>
            <w:shd w:val="clear" w:color="auto" w:fill="D9D9D9"/>
          </w:tcPr>
          <w:p w:rsidR="008B4B7B" w:rsidRPr="007D7FEA" w:rsidRDefault="008B4B7B" w:rsidP="005C503A">
            <w:pPr>
              <w:spacing w:before="80" w:after="8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                  </w:t>
            </w:r>
            <w:r w:rsidRPr="007D7FEA">
              <w:rPr>
                <w:rFonts w:ascii="Arial" w:hAnsi="Arial"/>
                <w:b/>
                <w:sz w:val="18"/>
                <w:szCs w:val="18"/>
              </w:rPr>
              <w:t>Plans and Documents</w:t>
            </w:r>
          </w:p>
        </w:tc>
      </w:tr>
      <w:tr w:rsidR="008B4B7B" w:rsidTr="00EB1B87">
        <w:trPr>
          <w:jc w:val="center"/>
        </w:trPr>
        <w:tc>
          <w:tcPr>
            <w:tcW w:w="843" w:type="dxa"/>
          </w:tcPr>
          <w:p w:rsidR="008B4B7B" w:rsidRPr="007D7FEA" w:rsidRDefault="008B4B7B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5992" w:type="dxa"/>
          </w:tcPr>
          <w:p w:rsidR="008B4B7B" w:rsidRPr="007D7FEA" w:rsidRDefault="008B4B7B" w:rsidP="005C503A">
            <w:pPr>
              <w:spacing w:before="80" w:after="80" w:line="240" w:lineRule="auto"/>
              <w:ind w:left="34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Two copies </w:t>
            </w:r>
            <w:r>
              <w:rPr>
                <w:rFonts w:ascii="Arial" w:hAnsi="Arial"/>
                <w:sz w:val="16"/>
                <w:szCs w:val="16"/>
              </w:rPr>
              <w:t>of a site plan highlighting the structures to be removed.</w:t>
            </w:r>
          </w:p>
        </w:tc>
        <w:tc>
          <w:tcPr>
            <w:tcW w:w="1359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8B4B7B" w:rsidTr="00EB1B87">
        <w:trPr>
          <w:jc w:val="center"/>
        </w:trPr>
        <w:tc>
          <w:tcPr>
            <w:tcW w:w="843" w:type="dxa"/>
          </w:tcPr>
          <w:p w:rsidR="008B4B7B" w:rsidRPr="007D7FEA" w:rsidRDefault="008B4B7B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5992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Photos of the structures to be removed.</w:t>
            </w:r>
          </w:p>
        </w:tc>
        <w:tc>
          <w:tcPr>
            <w:tcW w:w="1359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FEA">
              <w:rPr>
                <w:rFonts w:ascii="Arial" w:hAnsi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320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   </w:t>
            </w:r>
          </w:p>
        </w:tc>
      </w:tr>
      <w:tr w:rsidR="008B4B7B" w:rsidTr="00EB1B87">
        <w:trPr>
          <w:jc w:val="center"/>
        </w:trPr>
        <w:tc>
          <w:tcPr>
            <w:tcW w:w="843" w:type="dxa"/>
          </w:tcPr>
          <w:p w:rsidR="008B4B7B" w:rsidRPr="007D7FEA" w:rsidRDefault="008B4B7B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5992" w:type="dxa"/>
          </w:tcPr>
          <w:p w:rsidR="008B4B7B" w:rsidRPr="007D7FEA" w:rsidRDefault="008B4B7B" w:rsidP="005C503A">
            <w:pPr>
              <w:spacing w:before="80" w:after="80" w:line="240" w:lineRule="auto"/>
              <w:ind w:left="34" w:hanging="34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Copies of consent or Court Order for building work adversely affecting other land</w:t>
            </w:r>
          </w:p>
        </w:tc>
        <w:tc>
          <w:tcPr>
            <w:tcW w:w="1359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8B4B7B" w:rsidRPr="007D7FEA" w:rsidRDefault="008B4B7B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B87" w:rsidTr="00EB1B87">
        <w:trPr>
          <w:jc w:val="center"/>
        </w:trPr>
        <w:tc>
          <w:tcPr>
            <w:tcW w:w="843" w:type="dxa"/>
          </w:tcPr>
          <w:p w:rsidR="00EB1B87" w:rsidRPr="007D7FEA" w:rsidRDefault="00EB1B87" w:rsidP="005C503A">
            <w:pPr>
              <w:spacing w:before="60" w:after="6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>No.</w:t>
            </w:r>
          </w:p>
        </w:tc>
        <w:tc>
          <w:tcPr>
            <w:tcW w:w="5992" w:type="dxa"/>
          </w:tcPr>
          <w:p w:rsidR="00EB1B87" w:rsidRPr="007D7FEA" w:rsidRDefault="00EB1B87" w:rsidP="005C503A">
            <w:pPr>
              <w:spacing w:before="60" w:after="6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>Requirement</w:t>
            </w:r>
          </w:p>
        </w:tc>
        <w:tc>
          <w:tcPr>
            <w:tcW w:w="1359" w:type="dxa"/>
          </w:tcPr>
          <w:p w:rsidR="00EB1B87" w:rsidRPr="007D7FEA" w:rsidRDefault="00EB1B87" w:rsidP="005C503A">
            <w:pPr>
              <w:spacing w:before="60" w:after="6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>Complies</w:t>
            </w:r>
          </w:p>
          <w:p w:rsidR="00EB1B87" w:rsidRPr="007D7FEA" w:rsidRDefault="00EB1B87" w:rsidP="005C503A">
            <w:pPr>
              <w:spacing w:before="60" w:after="6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>(Please Tick)</w:t>
            </w:r>
          </w:p>
        </w:tc>
        <w:tc>
          <w:tcPr>
            <w:tcW w:w="1320" w:type="dxa"/>
          </w:tcPr>
          <w:p w:rsidR="00EB1B87" w:rsidRPr="007D7FEA" w:rsidRDefault="00EB1B87" w:rsidP="005C503A">
            <w:pPr>
              <w:spacing w:before="60" w:after="6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>Not Applicable</w:t>
            </w:r>
          </w:p>
          <w:p w:rsidR="00EB1B87" w:rsidRPr="007D7FEA" w:rsidRDefault="00EB1B87" w:rsidP="005C503A">
            <w:pPr>
              <w:spacing w:before="60" w:after="6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>(Please Tick)</w:t>
            </w:r>
          </w:p>
        </w:tc>
      </w:tr>
      <w:tr w:rsidR="00EB1B87" w:rsidTr="00EB1B87">
        <w:trPr>
          <w:jc w:val="center"/>
        </w:trPr>
        <w:tc>
          <w:tcPr>
            <w:tcW w:w="9514" w:type="dxa"/>
            <w:gridSpan w:val="4"/>
            <w:shd w:val="clear" w:color="auto" w:fill="D9D9D9"/>
          </w:tcPr>
          <w:p w:rsidR="00EB1B87" w:rsidRPr="007D7FEA" w:rsidRDefault="00EB1B87" w:rsidP="005C503A">
            <w:pPr>
              <w:spacing w:before="80" w:after="8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                                 </w:t>
            </w:r>
            <w:r w:rsidRPr="007D7FEA">
              <w:rPr>
                <w:rFonts w:ascii="Arial" w:hAnsi="Arial"/>
                <w:b/>
                <w:sz w:val="18"/>
                <w:szCs w:val="18"/>
              </w:rPr>
              <w:t>Fees</w:t>
            </w:r>
          </w:p>
        </w:tc>
      </w:tr>
      <w:tr w:rsidR="00EB1B87" w:rsidTr="00EB1B87">
        <w:trPr>
          <w:jc w:val="center"/>
        </w:trPr>
        <w:tc>
          <w:tcPr>
            <w:tcW w:w="843" w:type="dxa"/>
          </w:tcPr>
          <w:p w:rsidR="00EB1B87" w:rsidRPr="007D7FEA" w:rsidRDefault="00EB1B87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5992" w:type="dxa"/>
          </w:tcPr>
          <w:p w:rsidR="00EB1B87" w:rsidRPr="007D7FEA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Application Fee:</w:t>
            </w:r>
          </w:p>
          <w:p w:rsidR="00EB1B87" w:rsidRPr="007D7FEA" w:rsidRDefault="00EB1B87" w:rsidP="00EB1B87">
            <w:pPr>
              <w:numPr>
                <w:ilvl w:val="0"/>
                <w:numId w:val="38"/>
              </w:numPr>
              <w:spacing w:before="80" w:after="80" w:line="240" w:lineRule="auto"/>
              <w:ind w:left="459" w:hanging="425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Res</w:t>
            </w:r>
            <w:r>
              <w:rPr>
                <w:rFonts w:ascii="Arial" w:hAnsi="Arial"/>
                <w:sz w:val="16"/>
                <w:szCs w:val="16"/>
              </w:rPr>
              <w:t>idential (Class 1 and 10) – $1</w:t>
            </w:r>
            <w:r w:rsidR="001C741B">
              <w:rPr>
                <w:rFonts w:ascii="Arial" w:hAnsi="Arial"/>
                <w:sz w:val="16"/>
                <w:szCs w:val="16"/>
              </w:rPr>
              <w:t>10</w:t>
            </w:r>
            <w:r>
              <w:rPr>
                <w:rFonts w:ascii="Arial" w:hAnsi="Arial"/>
                <w:sz w:val="16"/>
                <w:szCs w:val="16"/>
              </w:rPr>
              <w:t>.00</w:t>
            </w:r>
            <w:bookmarkStart w:id="0" w:name="_GoBack"/>
            <w:bookmarkEnd w:id="0"/>
          </w:p>
          <w:p w:rsidR="00EB1B87" w:rsidRPr="007D7FEA" w:rsidRDefault="00EB1B87" w:rsidP="00EB1B87">
            <w:pPr>
              <w:numPr>
                <w:ilvl w:val="0"/>
                <w:numId w:val="38"/>
              </w:numPr>
              <w:spacing w:before="80" w:after="80" w:line="240" w:lineRule="auto"/>
              <w:ind w:left="459" w:hanging="425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Commercial (Class 2 -9) –</w:t>
            </w:r>
            <w:r>
              <w:rPr>
                <w:rFonts w:ascii="Arial" w:hAnsi="Arial"/>
                <w:sz w:val="16"/>
                <w:szCs w:val="16"/>
              </w:rPr>
              <w:t xml:space="preserve"> $9 for each storey of the building</w:t>
            </w:r>
          </w:p>
        </w:tc>
        <w:tc>
          <w:tcPr>
            <w:tcW w:w="1359" w:type="dxa"/>
          </w:tcPr>
          <w:p w:rsidR="00EB1B87" w:rsidRPr="007D7FEA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EB1B87" w:rsidRPr="007D7FEA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EB1B87" w:rsidTr="00EB1B87">
        <w:trPr>
          <w:jc w:val="center"/>
        </w:trPr>
        <w:tc>
          <w:tcPr>
            <w:tcW w:w="843" w:type="dxa"/>
          </w:tcPr>
          <w:p w:rsidR="00EB1B87" w:rsidRPr="007D7FEA" w:rsidRDefault="00EB1B87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5992" w:type="dxa"/>
          </w:tcPr>
          <w:p w:rsidR="00EB1B87" w:rsidRPr="007D7FEA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Bui</w:t>
            </w:r>
            <w:r>
              <w:rPr>
                <w:rFonts w:ascii="Arial" w:hAnsi="Arial"/>
                <w:sz w:val="16"/>
                <w:szCs w:val="16"/>
              </w:rPr>
              <w:t>lding Services Levy Payment 0.137</w:t>
            </w:r>
            <w:r w:rsidRPr="007D7FEA">
              <w:rPr>
                <w:rFonts w:ascii="Arial" w:hAnsi="Arial"/>
                <w:sz w:val="16"/>
                <w:szCs w:val="16"/>
              </w:rPr>
              <w:t xml:space="preserve">% x cost </w:t>
            </w:r>
            <w:r>
              <w:rPr>
                <w:rFonts w:ascii="Arial" w:hAnsi="Arial"/>
                <w:sz w:val="16"/>
                <w:szCs w:val="16"/>
              </w:rPr>
              <w:t>of construction – minimum $61.65</w:t>
            </w:r>
            <w:r w:rsidRPr="007D7FEA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359" w:type="dxa"/>
          </w:tcPr>
          <w:p w:rsidR="00EB1B87" w:rsidRPr="007D7FEA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7FEA">
              <w:rPr>
                <w:rFonts w:ascii="Arial" w:hAnsi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1320" w:type="dxa"/>
          </w:tcPr>
          <w:p w:rsidR="00EB1B87" w:rsidRPr="007D7FEA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   </w:t>
            </w:r>
          </w:p>
        </w:tc>
      </w:tr>
      <w:tr w:rsidR="00EB1B87" w:rsidTr="00EB1B87">
        <w:trPr>
          <w:jc w:val="center"/>
        </w:trPr>
        <w:tc>
          <w:tcPr>
            <w:tcW w:w="843" w:type="dxa"/>
          </w:tcPr>
          <w:p w:rsidR="00EB1B87" w:rsidRPr="007D7FEA" w:rsidRDefault="00EB1B87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92" w:type="dxa"/>
          </w:tcPr>
          <w:p w:rsidR="00EB1B87" w:rsidRPr="007D7FEA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59" w:type="dxa"/>
          </w:tcPr>
          <w:p w:rsidR="00EB1B87" w:rsidRPr="007D7FEA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EB1B87" w:rsidRPr="007D7FEA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B87" w:rsidTr="00EB1B87">
        <w:trPr>
          <w:jc w:val="center"/>
        </w:trPr>
        <w:tc>
          <w:tcPr>
            <w:tcW w:w="9514" w:type="dxa"/>
            <w:gridSpan w:val="4"/>
            <w:shd w:val="clear" w:color="auto" w:fill="D9D9D9"/>
          </w:tcPr>
          <w:p w:rsidR="00EB1B87" w:rsidRPr="007D7FEA" w:rsidRDefault="00EB1B87" w:rsidP="005C503A">
            <w:pPr>
              <w:spacing w:before="80" w:after="8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7D7FEA">
              <w:rPr>
                <w:rFonts w:ascii="Arial" w:hAnsi="Arial"/>
                <w:b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rFonts w:ascii="Arial" w:hAnsi="Arial"/>
                <w:b/>
                <w:sz w:val="18"/>
                <w:szCs w:val="18"/>
              </w:rPr>
              <w:t>Approvals and Notifications</w:t>
            </w:r>
          </w:p>
        </w:tc>
      </w:tr>
      <w:tr w:rsidR="00EB1B87" w:rsidTr="00EB1B87">
        <w:trPr>
          <w:jc w:val="center"/>
        </w:trPr>
        <w:tc>
          <w:tcPr>
            <w:tcW w:w="843" w:type="dxa"/>
          </w:tcPr>
          <w:p w:rsidR="00EB1B87" w:rsidRPr="007D7FEA" w:rsidRDefault="00EB1B87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5992" w:type="dxa"/>
          </w:tcPr>
          <w:p w:rsidR="00EB1B87" w:rsidRPr="007D7FEA" w:rsidRDefault="00EB1B87" w:rsidP="005C503A">
            <w:pPr>
              <w:spacing w:before="80" w:after="80" w:line="240" w:lineRule="auto"/>
              <w:ind w:left="459" w:hanging="425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Approval under the Planning and Development Act 2005</w:t>
            </w:r>
          </w:p>
        </w:tc>
        <w:tc>
          <w:tcPr>
            <w:tcW w:w="1359" w:type="dxa"/>
          </w:tcPr>
          <w:p w:rsidR="00EB1B87" w:rsidRPr="007D7FEA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EB1B87" w:rsidRPr="007D7FEA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B87" w:rsidTr="00EB1B87">
        <w:trPr>
          <w:jc w:val="center"/>
        </w:trPr>
        <w:tc>
          <w:tcPr>
            <w:tcW w:w="843" w:type="dxa"/>
          </w:tcPr>
          <w:p w:rsidR="00EB1B87" w:rsidRPr="007D7FEA" w:rsidRDefault="00EB1B87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5992" w:type="dxa"/>
          </w:tcPr>
          <w:p w:rsidR="00EB1B87" w:rsidRPr="007D7FEA" w:rsidRDefault="00EB1B87" w:rsidP="005C503A">
            <w:pPr>
              <w:spacing w:before="80" w:after="80" w:line="240" w:lineRule="auto"/>
              <w:ind w:left="459" w:hanging="425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>Approval</w:t>
            </w:r>
            <w:r>
              <w:rPr>
                <w:rFonts w:ascii="Arial" w:hAnsi="Arial"/>
                <w:sz w:val="16"/>
                <w:szCs w:val="16"/>
              </w:rPr>
              <w:t>/ Notification</w:t>
            </w:r>
            <w:r w:rsidRPr="007D7FEA">
              <w:rPr>
                <w:rFonts w:ascii="Arial" w:hAnsi="Arial"/>
                <w:sz w:val="16"/>
                <w:szCs w:val="16"/>
              </w:rPr>
              <w:t xml:space="preserve"> under the Heritage of Western Australia Act 1990</w:t>
            </w:r>
          </w:p>
        </w:tc>
        <w:tc>
          <w:tcPr>
            <w:tcW w:w="1359" w:type="dxa"/>
          </w:tcPr>
          <w:p w:rsidR="00EB1B87" w:rsidRPr="007D7FEA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EB1B87" w:rsidRPr="007D7FEA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7D7FEA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B87" w:rsidRPr="0003170B" w:rsidTr="00EB1B87">
        <w:trPr>
          <w:jc w:val="center"/>
        </w:trPr>
        <w:tc>
          <w:tcPr>
            <w:tcW w:w="843" w:type="dxa"/>
          </w:tcPr>
          <w:p w:rsidR="00EB1B87" w:rsidRPr="0003170B" w:rsidRDefault="00EB1B87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5992" w:type="dxa"/>
          </w:tcPr>
          <w:p w:rsidR="00EB1B87" w:rsidRPr="0003170B" w:rsidRDefault="00EB1B87" w:rsidP="005C503A">
            <w:pPr>
              <w:spacing w:before="80" w:after="80" w:line="240" w:lineRule="auto"/>
              <w:ind w:firstLine="34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>Notification to the Commissioner under the Occupational Safety and Health Regulations 1996 for Class 1, 2 and 3 demolition contractors</w:t>
            </w:r>
          </w:p>
        </w:tc>
        <w:tc>
          <w:tcPr>
            <w:tcW w:w="1359" w:type="dxa"/>
          </w:tcPr>
          <w:p w:rsidR="00EB1B87" w:rsidRPr="0003170B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EB1B87" w:rsidRPr="0003170B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B87" w:rsidRPr="0003170B" w:rsidTr="00EB1B87">
        <w:trPr>
          <w:jc w:val="center"/>
        </w:trPr>
        <w:tc>
          <w:tcPr>
            <w:tcW w:w="843" w:type="dxa"/>
          </w:tcPr>
          <w:p w:rsidR="00EB1B87" w:rsidRPr="0003170B" w:rsidRDefault="00EB1B87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5992" w:type="dxa"/>
          </w:tcPr>
          <w:p w:rsidR="00EB1B87" w:rsidRPr="0003170B" w:rsidRDefault="00EB1B87" w:rsidP="005C503A">
            <w:pPr>
              <w:spacing w:before="80" w:after="80" w:line="240" w:lineRule="auto"/>
              <w:ind w:left="34" w:hanging="34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>Notification to the provider of electricity</w:t>
            </w:r>
          </w:p>
        </w:tc>
        <w:tc>
          <w:tcPr>
            <w:tcW w:w="1359" w:type="dxa"/>
          </w:tcPr>
          <w:p w:rsidR="00EB1B87" w:rsidRPr="0003170B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EB1B87" w:rsidRPr="0003170B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 xml:space="preserve">         </w:t>
            </w:r>
          </w:p>
        </w:tc>
      </w:tr>
      <w:tr w:rsidR="00EB1B87" w:rsidRPr="0003170B" w:rsidTr="00EB1B87">
        <w:trPr>
          <w:jc w:val="center"/>
        </w:trPr>
        <w:tc>
          <w:tcPr>
            <w:tcW w:w="843" w:type="dxa"/>
          </w:tcPr>
          <w:p w:rsidR="00EB1B87" w:rsidRPr="0003170B" w:rsidRDefault="00EB1B87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5992" w:type="dxa"/>
          </w:tcPr>
          <w:p w:rsidR="00EB1B87" w:rsidRPr="0003170B" w:rsidRDefault="00EB1B87" w:rsidP="005C503A">
            <w:pPr>
              <w:spacing w:before="80" w:after="80" w:line="240" w:lineRule="auto"/>
              <w:ind w:left="34" w:hanging="34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>Notification to the provider of gas</w:t>
            </w:r>
          </w:p>
        </w:tc>
        <w:tc>
          <w:tcPr>
            <w:tcW w:w="1359" w:type="dxa"/>
          </w:tcPr>
          <w:p w:rsidR="00EB1B87" w:rsidRPr="0003170B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EB1B87" w:rsidRPr="0003170B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 xml:space="preserve">         </w:t>
            </w:r>
          </w:p>
        </w:tc>
      </w:tr>
      <w:tr w:rsidR="00EB1B87" w:rsidRPr="0003170B" w:rsidTr="00EB1B87">
        <w:trPr>
          <w:jc w:val="center"/>
        </w:trPr>
        <w:tc>
          <w:tcPr>
            <w:tcW w:w="843" w:type="dxa"/>
          </w:tcPr>
          <w:p w:rsidR="00EB1B87" w:rsidRPr="0003170B" w:rsidRDefault="00EB1B87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5992" w:type="dxa"/>
          </w:tcPr>
          <w:p w:rsidR="00EB1B87" w:rsidRPr="0003170B" w:rsidRDefault="00EB1B87" w:rsidP="005C503A">
            <w:pPr>
              <w:spacing w:before="80" w:after="80" w:line="240" w:lineRule="auto"/>
              <w:ind w:left="34" w:hanging="34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>Not</w:t>
            </w:r>
            <w:r>
              <w:rPr>
                <w:rFonts w:ascii="Arial" w:hAnsi="Arial"/>
                <w:sz w:val="16"/>
                <w:szCs w:val="16"/>
              </w:rPr>
              <w:t>ification to the provider of phone</w:t>
            </w:r>
          </w:p>
        </w:tc>
        <w:tc>
          <w:tcPr>
            <w:tcW w:w="1359" w:type="dxa"/>
          </w:tcPr>
          <w:p w:rsidR="00EB1B87" w:rsidRPr="0003170B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EB1B87" w:rsidRPr="0003170B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 xml:space="preserve">         </w:t>
            </w:r>
          </w:p>
        </w:tc>
      </w:tr>
      <w:tr w:rsidR="00EB1B87" w:rsidRPr="0003170B" w:rsidTr="00EB1B87">
        <w:trPr>
          <w:jc w:val="center"/>
        </w:trPr>
        <w:tc>
          <w:tcPr>
            <w:tcW w:w="843" w:type="dxa"/>
          </w:tcPr>
          <w:p w:rsidR="00EB1B87" w:rsidRPr="0003170B" w:rsidRDefault="00EB1B87" w:rsidP="005C503A">
            <w:pPr>
              <w:spacing w:before="80" w:after="8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5992" w:type="dxa"/>
          </w:tcPr>
          <w:p w:rsidR="00EB1B87" w:rsidRPr="0003170B" w:rsidRDefault="00EB1B87" w:rsidP="005C503A">
            <w:pPr>
              <w:spacing w:before="80" w:after="80" w:line="240" w:lineRule="auto"/>
              <w:ind w:left="34" w:hanging="34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>Notification to the provider of water services</w:t>
            </w:r>
          </w:p>
        </w:tc>
        <w:tc>
          <w:tcPr>
            <w:tcW w:w="1359" w:type="dxa"/>
          </w:tcPr>
          <w:p w:rsidR="00EB1B87" w:rsidRPr="0003170B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 xml:space="preserve">         </w:t>
            </w:r>
            <w:r>
              <w:rPr>
                <w:rFonts w:ascii="Arial" w:hAnsi="Arial"/>
                <w:noProof/>
                <w:sz w:val="16"/>
                <w:szCs w:val="16"/>
              </w:rPr>
              <w:drawing>
                <wp:inline distT="0" distB="0" distL="0" distR="0">
                  <wp:extent cx="171450" cy="1714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" w:type="dxa"/>
          </w:tcPr>
          <w:p w:rsidR="00EB1B87" w:rsidRPr="0003170B" w:rsidRDefault="00EB1B87" w:rsidP="005C503A">
            <w:pPr>
              <w:spacing w:before="80" w:after="80" w:line="240" w:lineRule="auto"/>
              <w:jc w:val="both"/>
              <w:rPr>
                <w:rFonts w:ascii="Arial" w:hAnsi="Arial"/>
                <w:sz w:val="16"/>
                <w:szCs w:val="16"/>
              </w:rPr>
            </w:pPr>
            <w:r w:rsidRPr="0003170B">
              <w:rPr>
                <w:rFonts w:ascii="Arial" w:hAnsi="Arial"/>
                <w:sz w:val="16"/>
                <w:szCs w:val="16"/>
              </w:rPr>
              <w:t xml:space="preserve">         </w:t>
            </w:r>
          </w:p>
        </w:tc>
      </w:tr>
    </w:tbl>
    <w:p w:rsidR="00EB1B87" w:rsidRDefault="00EB1B87" w:rsidP="00EB1B87"/>
    <w:p w:rsidR="00EB1B87" w:rsidRPr="0056007A" w:rsidRDefault="00EB1B87" w:rsidP="00EB1B87">
      <w:pPr>
        <w:jc w:val="center"/>
        <w:rPr>
          <w:rFonts w:ascii="Arial" w:hAnsi="Arial"/>
          <w:b/>
        </w:rPr>
      </w:pPr>
      <w:r w:rsidRPr="0056007A">
        <w:rPr>
          <w:rFonts w:ascii="Arial" w:hAnsi="Arial"/>
          <w:b/>
        </w:rPr>
        <w:t>This checklist must be completed, signed and submitted with your application.</w:t>
      </w:r>
    </w:p>
    <w:p w:rsidR="00EB1B87" w:rsidRPr="0056007A" w:rsidRDefault="00EB1B87" w:rsidP="00EB1B87">
      <w:pPr>
        <w:rPr>
          <w:rFonts w:ascii="Arial" w:hAnsi="Arial"/>
        </w:rPr>
      </w:pPr>
    </w:p>
    <w:p w:rsidR="00EB1B87" w:rsidRPr="0056007A" w:rsidRDefault="00EB1B87" w:rsidP="00EB1B87">
      <w:pPr>
        <w:pBdr>
          <w:bottom w:val="single" w:sz="4" w:space="1" w:color="auto"/>
        </w:pBdr>
        <w:spacing w:after="0" w:line="240" w:lineRule="auto"/>
        <w:rPr>
          <w:rFonts w:ascii="Arial" w:hAnsi="Arial"/>
        </w:rPr>
      </w:pPr>
      <w:r w:rsidRPr="0056007A">
        <w:rPr>
          <w:rFonts w:ascii="Arial" w:hAnsi="Arial"/>
        </w:rPr>
        <w:t xml:space="preserve">Applicants Signature: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6007A">
        <w:rPr>
          <w:rFonts w:ascii="Arial" w:hAnsi="Arial"/>
        </w:rPr>
        <w:t>Date:</w:t>
      </w:r>
    </w:p>
    <w:p w:rsidR="00EB1B87" w:rsidRDefault="00EB1B87" w:rsidP="00EB1B87">
      <w:pPr>
        <w:spacing w:after="0" w:line="240" w:lineRule="auto"/>
        <w:rPr>
          <w:rFonts w:ascii="Arial" w:hAnsi="Arial"/>
        </w:rPr>
      </w:pPr>
    </w:p>
    <w:p w:rsidR="00EB1B87" w:rsidRDefault="00EB1B87" w:rsidP="00EB1B87">
      <w:pPr>
        <w:spacing w:after="0" w:line="240" w:lineRule="auto"/>
        <w:rPr>
          <w:rFonts w:ascii="Arial" w:hAnsi="Arial"/>
        </w:rPr>
      </w:pPr>
    </w:p>
    <w:p w:rsidR="00EB1B87" w:rsidRDefault="00EB1B87" w:rsidP="00EB1B87">
      <w:pPr>
        <w:pBdr>
          <w:bottom w:val="single" w:sz="4" w:space="1" w:color="auto"/>
        </w:pBdr>
        <w:spacing w:after="0" w:line="240" w:lineRule="auto"/>
        <w:rPr>
          <w:rFonts w:ascii="Arial" w:hAnsi="Arial"/>
        </w:rPr>
      </w:pPr>
      <w:r w:rsidRPr="0056007A">
        <w:rPr>
          <w:rFonts w:ascii="Arial" w:hAnsi="Arial"/>
        </w:rPr>
        <w:t>Print Name:</w:t>
      </w:r>
    </w:p>
    <w:p w:rsidR="00EB1B87" w:rsidRDefault="00EB1B87" w:rsidP="00EB1B87">
      <w:pPr>
        <w:spacing w:after="0" w:line="240" w:lineRule="auto"/>
        <w:rPr>
          <w:rFonts w:ascii="Arial" w:hAnsi="Arial"/>
        </w:rPr>
      </w:pPr>
    </w:p>
    <w:p w:rsidR="008B4B7B" w:rsidRDefault="008B4B7B" w:rsidP="008B4B7B">
      <w:pPr>
        <w:spacing w:after="0" w:line="240" w:lineRule="auto"/>
        <w:jc w:val="both"/>
      </w:pPr>
    </w:p>
    <w:p w:rsidR="00E61D5D" w:rsidRPr="00067717" w:rsidRDefault="00E61D5D" w:rsidP="004F13B2">
      <w:pPr>
        <w:pStyle w:val="IntroTextBlue"/>
      </w:pPr>
    </w:p>
    <w:sectPr w:rsidR="00E61D5D" w:rsidRPr="00067717" w:rsidSect="00021D8D">
      <w:headerReference w:type="default" r:id="rId11"/>
      <w:footerReference w:type="default" r:id="rId12"/>
      <w:footerReference w:type="first" r:id="rId13"/>
      <w:pgSz w:w="11906" w:h="16838"/>
      <w:pgMar w:top="340" w:right="1191" w:bottom="2211" w:left="1191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B7B" w:rsidRDefault="008B4B7B" w:rsidP="00CA25A4">
      <w:r>
        <w:separator/>
      </w:r>
    </w:p>
  </w:endnote>
  <w:endnote w:type="continuationSeparator" w:id="0">
    <w:p w:rsidR="008B4B7B" w:rsidRDefault="008B4B7B" w:rsidP="00CA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5DE" w:rsidRDefault="004F13B2" w:rsidP="00CA25A4">
    <w:pPr>
      <w:pStyle w:val="Footer"/>
    </w:pPr>
    <w:r>
      <w:rPr>
        <w:noProof/>
      </w:rPr>
      <w:drawing>
        <wp:anchor distT="0" distB="0" distL="114300" distR="114300" simplePos="0" relativeHeight="251703295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91209</wp:posOffset>
          </wp:positionV>
          <wp:extent cx="7646146" cy="10910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M_Footer Graphic_A4 Portrait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146" cy="10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93B">
      <w:rPr>
        <w:noProof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2E68912E" wp14:editId="7C965AD6">
              <wp:simplePos x="0" y="0"/>
              <wp:positionH relativeFrom="column">
                <wp:posOffset>24765</wp:posOffset>
              </wp:positionH>
              <wp:positionV relativeFrom="paragraph">
                <wp:posOffset>95885</wp:posOffset>
              </wp:positionV>
              <wp:extent cx="5543906" cy="342349"/>
              <wp:effectExtent l="0" t="0" r="19050" b="13335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3906" cy="342349"/>
                        <a:chOff x="32385" y="0"/>
                        <a:chExt cx="5543906" cy="179705"/>
                      </a:xfrm>
                    </wpg:grpSpPr>
                    <wps:wsp>
                      <wps:cNvPr id="26" name="Text Box 26"/>
                      <wps:cNvSpPr txBox="1"/>
                      <wps:spPr>
                        <a:xfrm>
                          <a:off x="4139921" y="0"/>
                          <a:ext cx="143637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93B" w:rsidRPr="00CA1AC3" w:rsidRDefault="0093193B" w:rsidP="0093193B">
                            <w:pPr>
                              <w:pStyle w:val="FooterNotes1"/>
                              <w:jc w:val="right"/>
                              <w:rPr>
                                <w:color w:val="8C837B"/>
                              </w:rPr>
                            </w:pPr>
                            <w:r w:rsidRPr="00CA1AC3">
                              <w:rPr>
                                <w:color w:val="8C837B"/>
                              </w:rPr>
                              <w:t xml:space="preserve">Page </w: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begin"/>
                            </w:r>
                            <w:r w:rsidRPr="00CA1AC3">
                              <w:rPr>
                                <w:color w:val="8C837B"/>
                              </w:rPr>
                              <w:instrText xml:space="preserve"> PAGE  \* MERGEFORMAT </w:instrTex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separate"/>
                            </w:r>
                            <w:r w:rsidR="004F13B2">
                              <w:rPr>
                                <w:noProof/>
                                <w:color w:val="8C837B"/>
                              </w:rPr>
                              <w:t>1</w: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end"/>
                            </w:r>
                            <w:r w:rsidRPr="00CA1AC3">
                              <w:rPr>
                                <w:color w:val="8C837B"/>
                              </w:rPr>
                              <w:t xml:space="preserve"> of </w: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begin"/>
                            </w:r>
                            <w:r w:rsidRPr="00CA1AC3">
                              <w:rPr>
                                <w:color w:val="8C837B"/>
                              </w:rPr>
                              <w:instrText xml:space="preserve"> NUMPAGES  \* MERGEFORMAT </w:instrTex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separate"/>
                            </w:r>
                            <w:r w:rsidR="004F13B2">
                              <w:rPr>
                                <w:noProof/>
                                <w:color w:val="8C837B"/>
                              </w:rPr>
                              <w:t>1</w:t>
                            </w:r>
                            <w:r w:rsidRPr="00CA1AC3">
                              <w:rPr>
                                <w:noProof/>
                                <w:color w:val="8C837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Text Box 28"/>
                      <wps:cNvSpPr txBox="1"/>
                      <wps:spPr>
                        <a:xfrm>
                          <a:off x="32385" y="0"/>
                          <a:ext cx="4326101" cy="9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93B" w:rsidRPr="00CA1AC3" w:rsidRDefault="0093193B" w:rsidP="0093193B">
                            <w:pPr>
                              <w:pStyle w:val="Footer"/>
                              <w:rPr>
                                <w:color w:val="8C837B"/>
                                <w:sz w:val="18"/>
                                <w:szCs w:val="18"/>
                              </w:rPr>
                            </w:pPr>
                            <w:r w:rsidRPr="00CA1AC3">
                              <w:rPr>
                                <w:b/>
                                <w:color w:val="8C837B"/>
                                <w:sz w:val="18"/>
                                <w:szCs w:val="18"/>
                              </w:rPr>
                              <w:t>D</w:t>
                            </w:r>
                            <w:r w:rsidR="00EB1B87">
                              <w:rPr>
                                <w:b/>
                                <w:color w:val="8C837B"/>
                                <w:sz w:val="18"/>
                                <w:szCs w:val="18"/>
                              </w:rPr>
                              <w:t xml:space="preserve">emolition checklist </w:t>
                            </w:r>
                            <w:r w:rsidRPr="00CA1AC3">
                              <w:rPr>
                                <w:color w:val="8C837B"/>
                                <w:sz w:val="18"/>
                                <w:szCs w:val="18"/>
                              </w:rPr>
                              <w:t>Shire of Murray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68912E" id="Group 25" o:spid="_x0000_s1026" style="position:absolute;margin-left:1.95pt;margin-top:7.55pt;width:436.55pt;height:26.95pt;z-index:251718656;mso-width-relative:margin;mso-height-relative:margin" coordorigin="323" coordsize="55439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41399;width:14363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:rsidR="0093193B" w:rsidRPr="00CA1AC3" w:rsidRDefault="0093193B" w:rsidP="0093193B">
                      <w:pPr>
                        <w:pStyle w:val="FooterNotes1"/>
                        <w:jc w:val="right"/>
                        <w:rPr>
                          <w:color w:val="8C837B"/>
                        </w:rPr>
                      </w:pPr>
                      <w:r w:rsidRPr="00CA1AC3">
                        <w:rPr>
                          <w:color w:val="8C837B"/>
                        </w:rPr>
                        <w:t xml:space="preserve">Page </w:t>
                      </w:r>
                      <w:r w:rsidRPr="00CA1AC3">
                        <w:rPr>
                          <w:color w:val="8C837B"/>
                        </w:rPr>
                        <w:fldChar w:fldCharType="begin"/>
                      </w:r>
                      <w:r w:rsidRPr="00CA1AC3">
                        <w:rPr>
                          <w:color w:val="8C837B"/>
                        </w:rPr>
                        <w:instrText xml:space="preserve"> PAGE  \* MERGEFORMAT </w:instrText>
                      </w:r>
                      <w:r w:rsidRPr="00CA1AC3">
                        <w:rPr>
                          <w:color w:val="8C837B"/>
                        </w:rPr>
                        <w:fldChar w:fldCharType="separate"/>
                      </w:r>
                      <w:r w:rsidR="004F13B2">
                        <w:rPr>
                          <w:noProof/>
                          <w:color w:val="8C837B"/>
                        </w:rPr>
                        <w:t>1</w:t>
                      </w:r>
                      <w:r w:rsidRPr="00CA1AC3">
                        <w:rPr>
                          <w:color w:val="8C837B"/>
                        </w:rPr>
                        <w:fldChar w:fldCharType="end"/>
                      </w:r>
                      <w:r w:rsidRPr="00CA1AC3">
                        <w:rPr>
                          <w:color w:val="8C837B"/>
                        </w:rPr>
                        <w:t xml:space="preserve"> of </w:t>
                      </w:r>
                      <w:r w:rsidRPr="00CA1AC3">
                        <w:rPr>
                          <w:color w:val="8C837B"/>
                        </w:rPr>
                        <w:fldChar w:fldCharType="begin"/>
                      </w:r>
                      <w:r w:rsidRPr="00CA1AC3">
                        <w:rPr>
                          <w:color w:val="8C837B"/>
                        </w:rPr>
                        <w:instrText xml:space="preserve"> NUMPAGES  \* MERGEFORMAT </w:instrText>
                      </w:r>
                      <w:r w:rsidRPr="00CA1AC3">
                        <w:rPr>
                          <w:color w:val="8C837B"/>
                        </w:rPr>
                        <w:fldChar w:fldCharType="separate"/>
                      </w:r>
                      <w:r w:rsidR="004F13B2">
                        <w:rPr>
                          <w:noProof/>
                          <w:color w:val="8C837B"/>
                        </w:rPr>
                        <w:t>1</w:t>
                      </w:r>
                      <w:r w:rsidRPr="00CA1AC3">
                        <w:rPr>
                          <w:noProof/>
                          <w:color w:val="8C837B"/>
                        </w:rPr>
                        <w:fldChar w:fldCharType="end"/>
                      </w:r>
                    </w:p>
                  </w:txbxContent>
                </v:textbox>
              </v:shape>
              <v:shape id="Text Box 28" o:spid="_x0000_s1028" type="#_x0000_t202" style="position:absolute;left:323;width:43261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<v:textbox inset="0,0,0,0">
                  <w:txbxContent>
                    <w:p w:rsidR="0093193B" w:rsidRPr="00CA1AC3" w:rsidRDefault="0093193B" w:rsidP="0093193B">
                      <w:pPr>
                        <w:pStyle w:val="Footer"/>
                        <w:rPr>
                          <w:color w:val="8C837B"/>
                          <w:sz w:val="18"/>
                          <w:szCs w:val="18"/>
                        </w:rPr>
                      </w:pPr>
                      <w:r w:rsidRPr="00CA1AC3">
                        <w:rPr>
                          <w:b/>
                          <w:color w:val="8C837B"/>
                          <w:sz w:val="18"/>
                          <w:szCs w:val="18"/>
                        </w:rPr>
                        <w:t>D</w:t>
                      </w:r>
                      <w:r w:rsidR="00EB1B87">
                        <w:rPr>
                          <w:b/>
                          <w:color w:val="8C837B"/>
                          <w:sz w:val="18"/>
                          <w:szCs w:val="18"/>
                        </w:rPr>
                        <w:t xml:space="preserve">emolition checklist </w:t>
                      </w:r>
                      <w:r w:rsidRPr="00CA1AC3">
                        <w:rPr>
                          <w:color w:val="8C837B"/>
                          <w:sz w:val="18"/>
                          <w:szCs w:val="18"/>
                        </w:rPr>
                        <w:t>Shire of Murray</w:t>
                      </w:r>
                    </w:p>
                  </w:txbxContent>
                </v:textbox>
              </v:shape>
            </v:group>
          </w:pict>
        </mc:Fallback>
      </mc:AlternateContent>
    </w:r>
    <w:r w:rsidR="005605DE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F27CEBC" wp14:editId="2532DA0A">
              <wp:simplePos x="0" y="0"/>
              <wp:positionH relativeFrom="column">
                <wp:posOffset>8279130</wp:posOffset>
              </wp:positionH>
              <wp:positionV relativeFrom="paragraph">
                <wp:posOffset>-379095</wp:posOffset>
              </wp:positionV>
              <wp:extent cx="1439545" cy="116840"/>
              <wp:effectExtent l="0" t="0" r="8255" b="1016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95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05DE" w:rsidRPr="00857A87" w:rsidRDefault="005605DE" w:rsidP="00CA25A4">
                          <w:pPr>
                            <w:pStyle w:val="FooterNotes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F13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FB6946">
                            <w:rPr>
                              <w:noProof/>
                            </w:rPr>
                            <w:fldChar w:fldCharType="begin"/>
                          </w:r>
                          <w:r w:rsidR="00FB6946">
                            <w:rPr>
                              <w:noProof/>
                            </w:rPr>
                            <w:instrText xml:space="preserve"> NUMPAGES  \* MERGEFORMAT </w:instrText>
                          </w:r>
                          <w:r w:rsidR="00FB6946">
                            <w:rPr>
                              <w:noProof/>
                            </w:rPr>
                            <w:fldChar w:fldCharType="separate"/>
                          </w:r>
                          <w:r w:rsidR="004F13B2">
                            <w:rPr>
                              <w:noProof/>
                            </w:rPr>
                            <w:t>1</w:t>
                          </w:r>
                          <w:r w:rsidR="00FB694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7CEBC" id="Text Box 37" o:spid="_x0000_s1029" type="#_x0000_t202" style="position:absolute;margin-left:651.9pt;margin-top:-29.85pt;width:113.35pt;height:9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" filled="f" stroked="f">
              <v:textbox inset="0,0,0,0">
                <w:txbxContent>
                  <w:p w:rsidR="005605DE" w:rsidRPr="00857A87" w:rsidRDefault="005605DE" w:rsidP="00CA25A4">
                    <w:pPr>
                      <w:pStyle w:val="FooterNotes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F13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FB6946">
                      <w:rPr>
                        <w:noProof/>
                      </w:rPr>
                      <w:fldChar w:fldCharType="begin"/>
                    </w:r>
                    <w:r w:rsidR="00FB6946">
                      <w:rPr>
                        <w:noProof/>
                      </w:rPr>
                      <w:instrText xml:space="preserve"> NUMPAGES  \* MERGEFORMAT </w:instrText>
                    </w:r>
                    <w:r w:rsidR="00FB6946">
                      <w:rPr>
                        <w:noProof/>
                      </w:rPr>
                      <w:fldChar w:fldCharType="separate"/>
                    </w:r>
                    <w:r w:rsidR="004F13B2">
                      <w:rPr>
                        <w:noProof/>
                      </w:rPr>
                      <w:t>1</w:t>
                    </w:r>
                    <w:r w:rsidR="00FB694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654" w:rsidRPr="002649D2" w:rsidRDefault="00C41654" w:rsidP="00CA25A4">
    <w:pPr>
      <w:pStyle w:val="Footer"/>
      <w:rPr>
        <w:sz w:val="18"/>
        <w:szCs w:val="18"/>
      </w:rPr>
    </w:pPr>
  </w:p>
  <w:p w:rsidR="00C41654" w:rsidRDefault="00CA1AC3" w:rsidP="00CA25A4">
    <w:pPr>
      <w:pStyle w:val="Footer"/>
    </w:pPr>
    <w:r>
      <w:rPr>
        <w:noProof/>
      </w:rPr>
      <w:drawing>
        <wp:anchor distT="0" distB="0" distL="114300" distR="114300" simplePos="0" relativeHeight="251716608" behindDoc="1" locked="0" layoutInCell="1" allowOverlap="1" wp14:anchorId="2AE38002" wp14:editId="74B2A66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666000"/>
          <wp:effectExtent l="0" t="0" r="0" b="0"/>
          <wp:wrapNone/>
          <wp:docPr id="17" name="Picture 17" descr="Links/Green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s/Green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04A71A9C" wp14:editId="19B48DF1">
              <wp:simplePos x="0" y="0"/>
              <wp:positionH relativeFrom="column">
                <wp:posOffset>24765</wp:posOffset>
              </wp:positionH>
              <wp:positionV relativeFrom="paragraph">
                <wp:posOffset>95885</wp:posOffset>
              </wp:positionV>
              <wp:extent cx="5543906" cy="342349"/>
              <wp:effectExtent l="0" t="0" r="19050" b="1333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3906" cy="342349"/>
                        <a:chOff x="32385" y="0"/>
                        <a:chExt cx="5543906" cy="179705"/>
                      </a:xfrm>
                    </wpg:grpSpPr>
                    <wps:wsp>
                      <wps:cNvPr id="11" name="Text Box 11"/>
                      <wps:cNvSpPr txBox="1"/>
                      <wps:spPr>
                        <a:xfrm>
                          <a:off x="4139921" y="0"/>
                          <a:ext cx="143637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AC3" w:rsidRPr="00CA1AC3" w:rsidRDefault="00CA1AC3" w:rsidP="00CA1AC3">
                            <w:pPr>
                              <w:pStyle w:val="FooterNotes1"/>
                              <w:jc w:val="right"/>
                              <w:rPr>
                                <w:color w:val="8C837B"/>
                              </w:rPr>
                            </w:pPr>
                            <w:r w:rsidRPr="00CA1AC3">
                              <w:rPr>
                                <w:color w:val="8C837B"/>
                              </w:rPr>
                              <w:t xml:space="preserve">Page </w: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begin"/>
                            </w:r>
                            <w:r w:rsidRPr="00CA1AC3">
                              <w:rPr>
                                <w:color w:val="8C837B"/>
                              </w:rPr>
                              <w:instrText xml:space="preserve"> PAGE  \* MERGEFORMAT </w:instrTex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separate"/>
                            </w:r>
                            <w:r w:rsidR="0093193B">
                              <w:rPr>
                                <w:noProof/>
                                <w:color w:val="8C837B"/>
                              </w:rPr>
                              <w:t>3</w: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end"/>
                            </w:r>
                            <w:r w:rsidRPr="00CA1AC3">
                              <w:rPr>
                                <w:color w:val="8C837B"/>
                              </w:rPr>
                              <w:t xml:space="preserve"> of </w: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begin"/>
                            </w:r>
                            <w:r w:rsidRPr="00CA1AC3">
                              <w:rPr>
                                <w:color w:val="8C837B"/>
                              </w:rPr>
                              <w:instrText xml:space="preserve"> NUMPAGES  \* MERGEFORMAT </w:instrText>
                            </w:r>
                            <w:r w:rsidRPr="00CA1AC3">
                              <w:rPr>
                                <w:color w:val="8C837B"/>
                              </w:rPr>
                              <w:fldChar w:fldCharType="separate"/>
                            </w:r>
                            <w:r w:rsidR="00021D8D">
                              <w:rPr>
                                <w:noProof/>
                                <w:color w:val="8C837B"/>
                              </w:rPr>
                              <w:t>1</w:t>
                            </w:r>
                            <w:r w:rsidRPr="00CA1AC3">
                              <w:rPr>
                                <w:noProof/>
                                <w:color w:val="8C837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ext Box 21"/>
                      <wps:cNvSpPr txBox="1"/>
                      <wps:spPr>
                        <a:xfrm>
                          <a:off x="32385" y="0"/>
                          <a:ext cx="4326101" cy="9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AC3" w:rsidRPr="00CA1AC3" w:rsidRDefault="00CA1AC3" w:rsidP="00CA1AC3">
                            <w:pPr>
                              <w:pStyle w:val="Footer"/>
                              <w:rPr>
                                <w:color w:val="8C837B"/>
                                <w:sz w:val="18"/>
                                <w:szCs w:val="18"/>
                              </w:rPr>
                            </w:pPr>
                            <w:r w:rsidRPr="00CA1AC3">
                              <w:rPr>
                                <w:b/>
                                <w:color w:val="8C837B"/>
                                <w:sz w:val="18"/>
                                <w:szCs w:val="18"/>
                              </w:rPr>
                              <w:t>Document Name</w:t>
                            </w:r>
                            <w:r w:rsidRPr="00CA1AC3">
                              <w:rPr>
                                <w:color w:val="8C837B"/>
                                <w:sz w:val="18"/>
                                <w:szCs w:val="18"/>
                              </w:rPr>
                              <w:t xml:space="preserve"> Shire of Murray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A71A9C" id="Group 10" o:spid="_x0000_s1030" style="position:absolute;margin-left:1.95pt;margin-top:7.55pt;width:436.55pt;height:26.95pt;z-index:251714560;mso-width-relative:margin;mso-height-relative:margin" coordorigin="323" coordsize="55439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41399;width:14363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<v:textbox inset="0,0,0,0">
                  <w:txbxContent>
                    <w:p w:rsidR="00CA1AC3" w:rsidRPr="00CA1AC3" w:rsidRDefault="00CA1AC3" w:rsidP="00CA1AC3">
                      <w:pPr>
                        <w:pStyle w:val="FooterNotes1"/>
                        <w:jc w:val="right"/>
                        <w:rPr>
                          <w:color w:val="8C837B"/>
                        </w:rPr>
                      </w:pPr>
                      <w:r w:rsidRPr="00CA1AC3">
                        <w:rPr>
                          <w:color w:val="8C837B"/>
                        </w:rPr>
                        <w:t xml:space="preserve">Page </w:t>
                      </w:r>
                      <w:r w:rsidRPr="00CA1AC3">
                        <w:rPr>
                          <w:color w:val="8C837B"/>
                        </w:rPr>
                        <w:fldChar w:fldCharType="begin"/>
                      </w:r>
                      <w:r w:rsidRPr="00CA1AC3">
                        <w:rPr>
                          <w:color w:val="8C837B"/>
                        </w:rPr>
                        <w:instrText xml:space="preserve"> PAGE  \* MERGEFORMAT </w:instrText>
                      </w:r>
                      <w:r w:rsidRPr="00CA1AC3">
                        <w:rPr>
                          <w:color w:val="8C837B"/>
                        </w:rPr>
                        <w:fldChar w:fldCharType="separate"/>
                      </w:r>
                      <w:r w:rsidR="0093193B">
                        <w:rPr>
                          <w:noProof/>
                          <w:color w:val="8C837B"/>
                        </w:rPr>
                        <w:t>3</w:t>
                      </w:r>
                      <w:r w:rsidRPr="00CA1AC3">
                        <w:rPr>
                          <w:color w:val="8C837B"/>
                        </w:rPr>
                        <w:fldChar w:fldCharType="end"/>
                      </w:r>
                      <w:r w:rsidRPr="00CA1AC3">
                        <w:rPr>
                          <w:color w:val="8C837B"/>
                        </w:rPr>
                        <w:t xml:space="preserve"> of </w:t>
                      </w:r>
                      <w:r w:rsidRPr="00CA1AC3">
                        <w:rPr>
                          <w:color w:val="8C837B"/>
                        </w:rPr>
                        <w:fldChar w:fldCharType="begin"/>
                      </w:r>
                      <w:r w:rsidRPr="00CA1AC3">
                        <w:rPr>
                          <w:color w:val="8C837B"/>
                        </w:rPr>
                        <w:instrText xml:space="preserve"> NUMPAGES  \* MERGEFORMAT </w:instrText>
                      </w:r>
                      <w:r w:rsidRPr="00CA1AC3">
                        <w:rPr>
                          <w:color w:val="8C837B"/>
                        </w:rPr>
                        <w:fldChar w:fldCharType="separate"/>
                      </w:r>
                      <w:r w:rsidR="00021D8D">
                        <w:rPr>
                          <w:noProof/>
                          <w:color w:val="8C837B"/>
                        </w:rPr>
                        <w:t>1</w:t>
                      </w:r>
                      <w:r w:rsidRPr="00CA1AC3">
                        <w:rPr>
                          <w:noProof/>
                          <w:color w:val="8C837B"/>
                        </w:rPr>
                        <w:fldChar w:fldCharType="end"/>
                      </w:r>
                    </w:p>
                  </w:txbxContent>
                </v:textbox>
              </v:shape>
              <v:shape id="Text Box 21" o:spid="_x0000_s1032" type="#_x0000_t202" style="position:absolute;left:323;width:43261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<v:textbox inset="0,0,0,0">
                  <w:txbxContent>
                    <w:p w:rsidR="00CA1AC3" w:rsidRPr="00CA1AC3" w:rsidRDefault="00CA1AC3" w:rsidP="00CA1AC3">
                      <w:pPr>
                        <w:pStyle w:val="Footer"/>
                        <w:rPr>
                          <w:color w:val="8C837B"/>
                          <w:sz w:val="18"/>
                          <w:szCs w:val="18"/>
                        </w:rPr>
                      </w:pPr>
                      <w:r w:rsidRPr="00CA1AC3">
                        <w:rPr>
                          <w:b/>
                          <w:color w:val="8C837B"/>
                          <w:sz w:val="18"/>
                          <w:szCs w:val="18"/>
                        </w:rPr>
                        <w:t>Document Name</w:t>
                      </w:r>
                      <w:r w:rsidRPr="00CA1AC3">
                        <w:rPr>
                          <w:color w:val="8C837B"/>
                          <w:sz w:val="18"/>
                          <w:szCs w:val="18"/>
                        </w:rPr>
                        <w:t xml:space="preserve"> Shire of Murray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B7B" w:rsidRDefault="008B4B7B" w:rsidP="00CA25A4">
      <w:r>
        <w:separator/>
      </w:r>
    </w:p>
  </w:footnote>
  <w:footnote w:type="continuationSeparator" w:id="0">
    <w:p w:rsidR="008B4B7B" w:rsidRDefault="008B4B7B" w:rsidP="00CA2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C6B" w:rsidRDefault="002D6C6F" w:rsidP="00CA25A4">
    <w:pPr>
      <w:pStyle w:val="Header"/>
    </w:pPr>
    <w:r>
      <w:rPr>
        <w:noProof/>
      </w:rPr>
      <w:drawing>
        <wp:anchor distT="0" distB="0" distL="114300" distR="114300" simplePos="0" relativeHeight="251727872" behindDoc="0" locked="0" layoutInCell="1" allowOverlap="1">
          <wp:simplePos x="0" y="0"/>
          <wp:positionH relativeFrom="column">
            <wp:posOffset>4532630</wp:posOffset>
          </wp:positionH>
          <wp:positionV relativeFrom="paragraph">
            <wp:posOffset>230909</wp:posOffset>
          </wp:positionV>
          <wp:extent cx="1675765" cy="707390"/>
          <wp:effectExtent l="0" t="0" r="635" b="0"/>
          <wp:wrapSquare wrapText="bothSides"/>
          <wp:docPr id="65" name="Picture 65" descr="C:\Users\cmo1\AppData\Local\Microsoft\Windows\INetCache\Content.Word\Shire of Murray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65" descr="C:\Users\cmo1\AppData\Local\Microsoft\Windows\INetCache\Content.Word\Shire of Murray_Logo_RGB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76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A8B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7D2D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2BE8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E2AB3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90A6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73240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A8A8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43A0E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AC3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8621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BE2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B97CB1"/>
    <w:multiLevelType w:val="hybridMultilevel"/>
    <w:tmpl w:val="AEA21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CB2221"/>
    <w:multiLevelType w:val="multilevel"/>
    <w:tmpl w:val="EF182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4320"/>
      </w:pPr>
      <w:rPr>
        <w:rFonts w:hint="default"/>
      </w:rPr>
    </w:lvl>
  </w:abstractNum>
  <w:abstractNum w:abstractNumId="13" w15:restartNumberingAfterBreak="0">
    <w:nsid w:val="0E4948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D43CD7"/>
    <w:multiLevelType w:val="multilevel"/>
    <w:tmpl w:val="678A7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1207FF7"/>
    <w:multiLevelType w:val="multilevel"/>
    <w:tmpl w:val="741CEA28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7B347F9"/>
    <w:multiLevelType w:val="multilevel"/>
    <w:tmpl w:val="678A7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AA1655"/>
    <w:multiLevelType w:val="multilevel"/>
    <w:tmpl w:val="678A7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E746502"/>
    <w:multiLevelType w:val="multilevel"/>
    <w:tmpl w:val="40266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4320"/>
      </w:pPr>
      <w:rPr>
        <w:rFonts w:hint="default"/>
      </w:rPr>
    </w:lvl>
  </w:abstractNum>
  <w:abstractNum w:abstractNumId="19" w15:restartNumberingAfterBreak="0">
    <w:nsid w:val="33950AC3"/>
    <w:multiLevelType w:val="hybridMultilevel"/>
    <w:tmpl w:val="F70E67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B64B7"/>
    <w:multiLevelType w:val="hybridMultilevel"/>
    <w:tmpl w:val="02584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92DDE"/>
    <w:multiLevelType w:val="hybridMultilevel"/>
    <w:tmpl w:val="AE00A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0520F"/>
    <w:multiLevelType w:val="multilevel"/>
    <w:tmpl w:val="104EFAE0"/>
    <w:numStyleLink w:val="Headings"/>
  </w:abstractNum>
  <w:abstractNum w:abstractNumId="23" w15:restartNumberingAfterBreak="0">
    <w:nsid w:val="46294987"/>
    <w:multiLevelType w:val="multilevel"/>
    <w:tmpl w:val="822C46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EC7512"/>
    <w:multiLevelType w:val="multilevel"/>
    <w:tmpl w:val="104EFAE0"/>
    <w:numStyleLink w:val="Headings"/>
  </w:abstractNum>
  <w:abstractNum w:abstractNumId="25" w15:restartNumberingAfterBreak="0">
    <w:nsid w:val="4AFF5744"/>
    <w:multiLevelType w:val="multilevel"/>
    <w:tmpl w:val="104EFAE0"/>
    <w:styleLink w:val="Heading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4CA7E45"/>
    <w:multiLevelType w:val="hybridMultilevel"/>
    <w:tmpl w:val="99606D6E"/>
    <w:lvl w:ilvl="0" w:tplc="AE6AC8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C650C"/>
    <w:multiLevelType w:val="hybridMultilevel"/>
    <w:tmpl w:val="08E8296E"/>
    <w:lvl w:ilvl="0" w:tplc="AA0889BA">
      <w:start w:val="1"/>
      <w:numFmt w:val="decimal"/>
      <w:pStyle w:val="NumberedListBodyCopy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9C64A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5A81C09"/>
    <w:multiLevelType w:val="hybridMultilevel"/>
    <w:tmpl w:val="5B32015C"/>
    <w:lvl w:ilvl="0" w:tplc="B456FDE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F7030"/>
    <w:multiLevelType w:val="multilevel"/>
    <w:tmpl w:val="4572744A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6ADB1524"/>
    <w:multiLevelType w:val="hybridMultilevel"/>
    <w:tmpl w:val="8CB0E2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70E93"/>
    <w:multiLevelType w:val="multilevel"/>
    <w:tmpl w:val="678A7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99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9"/>
  </w:num>
  <w:num w:numId="15">
    <w:abstractNumId w:val="29"/>
  </w:num>
  <w:num w:numId="16">
    <w:abstractNumId w:val="31"/>
  </w:num>
  <w:num w:numId="17">
    <w:abstractNumId w:val="27"/>
    <w:lvlOverride w:ilvl="0">
      <w:startOverride w:val="1"/>
    </w:lvlOverride>
  </w:num>
  <w:num w:numId="18">
    <w:abstractNumId w:val="27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</w:num>
  <w:num w:numId="24">
    <w:abstractNumId w:val="18"/>
  </w:num>
  <w:num w:numId="25">
    <w:abstractNumId w:val="16"/>
  </w:num>
  <w:num w:numId="26">
    <w:abstractNumId w:val="14"/>
  </w:num>
  <w:num w:numId="27">
    <w:abstractNumId w:val="32"/>
  </w:num>
  <w:num w:numId="28">
    <w:abstractNumId w:val="24"/>
  </w:num>
  <w:num w:numId="29">
    <w:abstractNumId w:val="22"/>
  </w:num>
  <w:num w:numId="30">
    <w:abstractNumId w:val="30"/>
  </w:num>
  <w:num w:numId="31">
    <w:abstractNumId w:val="23"/>
  </w:num>
  <w:num w:numId="32">
    <w:abstractNumId w:val="12"/>
  </w:num>
  <w:num w:numId="33">
    <w:abstractNumId w:val="15"/>
  </w:num>
  <w:num w:numId="34">
    <w:abstractNumId w:val="28"/>
  </w:num>
  <w:num w:numId="35">
    <w:abstractNumId w:val="30"/>
  </w:num>
  <w:num w:numId="36">
    <w:abstractNumId w:val="30"/>
  </w:num>
  <w:num w:numId="37">
    <w:abstractNumId w:val="21"/>
  </w:num>
  <w:num w:numId="38">
    <w:abstractNumId w:val="2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8D"/>
    <w:rsid w:val="00000601"/>
    <w:rsid w:val="00012236"/>
    <w:rsid w:val="00021D8D"/>
    <w:rsid w:val="00021E43"/>
    <w:rsid w:val="00026E45"/>
    <w:rsid w:val="00032C29"/>
    <w:rsid w:val="00036EA9"/>
    <w:rsid w:val="000541D5"/>
    <w:rsid w:val="000547E3"/>
    <w:rsid w:val="0006573E"/>
    <w:rsid w:val="00067717"/>
    <w:rsid w:val="00093D61"/>
    <w:rsid w:val="000A124E"/>
    <w:rsid w:val="000B3484"/>
    <w:rsid w:val="000C4929"/>
    <w:rsid w:val="000D0596"/>
    <w:rsid w:val="000D10E0"/>
    <w:rsid w:val="000D4AF8"/>
    <w:rsid w:val="000D5C82"/>
    <w:rsid w:val="000D5DD0"/>
    <w:rsid w:val="000E0B6F"/>
    <w:rsid w:val="000E3428"/>
    <w:rsid w:val="000F31FC"/>
    <w:rsid w:val="000F780C"/>
    <w:rsid w:val="000F7B2F"/>
    <w:rsid w:val="001117A7"/>
    <w:rsid w:val="00137BA4"/>
    <w:rsid w:val="001579E3"/>
    <w:rsid w:val="00160FD1"/>
    <w:rsid w:val="00163116"/>
    <w:rsid w:val="001849B6"/>
    <w:rsid w:val="001C11A3"/>
    <w:rsid w:val="001C2749"/>
    <w:rsid w:val="001C741B"/>
    <w:rsid w:val="001E0837"/>
    <w:rsid w:val="001E36E9"/>
    <w:rsid w:val="001F275D"/>
    <w:rsid w:val="00205E9B"/>
    <w:rsid w:val="002117CA"/>
    <w:rsid w:val="00223D44"/>
    <w:rsid w:val="00224984"/>
    <w:rsid w:val="00234C51"/>
    <w:rsid w:val="00252462"/>
    <w:rsid w:val="00262AAA"/>
    <w:rsid w:val="0026361D"/>
    <w:rsid w:val="002649D2"/>
    <w:rsid w:val="00266B57"/>
    <w:rsid w:val="00283B76"/>
    <w:rsid w:val="002C7ED2"/>
    <w:rsid w:val="002D2E41"/>
    <w:rsid w:val="002D6C6F"/>
    <w:rsid w:val="002E0E17"/>
    <w:rsid w:val="002E4F2F"/>
    <w:rsid w:val="002F2456"/>
    <w:rsid w:val="002F2863"/>
    <w:rsid w:val="002F32C7"/>
    <w:rsid w:val="00321B67"/>
    <w:rsid w:val="00323D6D"/>
    <w:rsid w:val="003340CF"/>
    <w:rsid w:val="00346997"/>
    <w:rsid w:val="003511A6"/>
    <w:rsid w:val="0035302D"/>
    <w:rsid w:val="00367122"/>
    <w:rsid w:val="003803CE"/>
    <w:rsid w:val="003B36D7"/>
    <w:rsid w:val="003C1CED"/>
    <w:rsid w:val="003C2F0B"/>
    <w:rsid w:val="003C7461"/>
    <w:rsid w:val="003D6E11"/>
    <w:rsid w:val="004013D2"/>
    <w:rsid w:val="0040716D"/>
    <w:rsid w:val="00412E3D"/>
    <w:rsid w:val="00426DE6"/>
    <w:rsid w:val="00434784"/>
    <w:rsid w:val="00455380"/>
    <w:rsid w:val="00466E12"/>
    <w:rsid w:val="004773C6"/>
    <w:rsid w:val="0048414C"/>
    <w:rsid w:val="004903E9"/>
    <w:rsid w:val="00495AE6"/>
    <w:rsid w:val="004A03D9"/>
    <w:rsid w:val="004B2C86"/>
    <w:rsid w:val="004C6BBA"/>
    <w:rsid w:val="004D461B"/>
    <w:rsid w:val="004E589E"/>
    <w:rsid w:val="004E6381"/>
    <w:rsid w:val="004F13B2"/>
    <w:rsid w:val="005052E8"/>
    <w:rsid w:val="0050559E"/>
    <w:rsid w:val="00522CEF"/>
    <w:rsid w:val="005235FA"/>
    <w:rsid w:val="00534E78"/>
    <w:rsid w:val="00547B7E"/>
    <w:rsid w:val="0055324D"/>
    <w:rsid w:val="00554CA3"/>
    <w:rsid w:val="005605DE"/>
    <w:rsid w:val="00566BD8"/>
    <w:rsid w:val="0058256D"/>
    <w:rsid w:val="00590523"/>
    <w:rsid w:val="005A18B0"/>
    <w:rsid w:val="005A21AC"/>
    <w:rsid w:val="005B582F"/>
    <w:rsid w:val="005E2392"/>
    <w:rsid w:val="005E3D2B"/>
    <w:rsid w:val="005F63AE"/>
    <w:rsid w:val="00605CC6"/>
    <w:rsid w:val="00607889"/>
    <w:rsid w:val="006172FA"/>
    <w:rsid w:val="00620E0F"/>
    <w:rsid w:val="00633E59"/>
    <w:rsid w:val="006369E2"/>
    <w:rsid w:val="00641C02"/>
    <w:rsid w:val="00650C2F"/>
    <w:rsid w:val="00651E81"/>
    <w:rsid w:val="0065753E"/>
    <w:rsid w:val="00662600"/>
    <w:rsid w:val="00664835"/>
    <w:rsid w:val="00673334"/>
    <w:rsid w:val="006A410F"/>
    <w:rsid w:val="006B4F4F"/>
    <w:rsid w:val="006C4BC3"/>
    <w:rsid w:val="006C5995"/>
    <w:rsid w:val="006F29FC"/>
    <w:rsid w:val="007011CE"/>
    <w:rsid w:val="007109FC"/>
    <w:rsid w:val="0073041F"/>
    <w:rsid w:val="00733A0A"/>
    <w:rsid w:val="007345BE"/>
    <w:rsid w:val="00743D3B"/>
    <w:rsid w:val="00746586"/>
    <w:rsid w:val="00767245"/>
    <w:rsid w:val="00774C49"/>
    <w:rsid w:val="00777D38"/>
    <w:rsid w:val="007801C4"/>
    <w:rsid w:val="0078203F"/>
    <w:rsid w:val="0079680D"/>
    <w:rsid w:val="007A5120"/>
    <w:rsid w:val="007A6E86"/>
    <w:rsid w:val="007C3D83"/>
    <w:rsid w:val="007D301D"/>
    <w:rsid w:val="007D7FDB"/>
    <w:rsid w:val="007E1E00"/>
    <w:rsid w:val="007E1E2E"/>
    <w:rsid w:val="007E3FF4"/>
    <w:rsid w:val="007F136B"/>
    <w:rsid w:val="007F7A0B"/>
    <w:rsid w:val="008044A4"/>
    <w:rsid w:val="008114E9"/>
    <w:rsid w:val="00815C04"/>
    <w:rsid w:val="00822FFD"/>
    <w:rsid w:val="00837894"/>
    <w:rsid w:val="00850B2E"/>
    <w:rsid w:val="00857A87"/>
    <w:rsid w:val="00870976"/>
    <w:rsid w:val="00881587"/>
    <w:rsid w:val="008B25DC"/>
    <w:rsid w:val="008B4B7B"/>
    <w:rsid w:val="008B711D"/>
    <w:rsid w:val="008C6677"/>
    <w:rsid w:val="008D46FD"/>
    <w:rsid w:val="008E1464"/>
    <w:rsid w:val="008E441D"/>
    <w:rsid w:val="00905E6F"/>
    <w:rsid w:val="00906CCD"/>
    <w:rsid w:val="00925AAE"/>
    <w:rsid w:val="0093193B"/>
    <w:rsid w:val="00943408"/>
    <w:rsid w:val="00971BF8"/>
    <w:rsid w:val="009823C8"/>
    <w:rsid w:val="00997C5A"/>
    <w:rsid w:val="009A11B8"/>
    <w:rsid w:val="009C187A"/>
    <w:rsid w:val="009C459C"/>
    <w:rsid w:val="009F03FC"/>
    <w:rsid w:val="009F0EE4"/>
    <w:rsid w:val="00A02565"/>
    <w:rsid w:val="00A0276D"/>
    <w:rsid w:val="00A1364C"/>
    <w:rsid w:val="00A345A3"/>
    <w:rsid w:val="00A5119C"/>
    <w:rsid w:val="00A7564B"/>
    <w:rsid w:val="00A82C68"/>
    <w:rsid w:val="00AC031B"/>
    <w:rsid w:val="00AF1143"/>
    <w:rsid w:val="00AF229C"/>
    <w:rsid w:val="00B05204"/>
    <w:rsid w:val="00B12310"/>
    <w:rsid w:val="00B24811"/>
    <w:rsid w:val="00B6191E"/>
    <w:rsid w:val="00B700C6"/>
    <w:rsid w:val="00B932DF"/>
    <w:rsid w:val="00B9333A"/>
    <w:rsid w:val="00BB3C58"/>
    <w:rsid w:val="00BC0FF5"/>
    <w:rsid w:val="00BC6A4F"/>
    <w:rsid w:val="00BE091F"/>
    <w:rsid w:val="00C2118F"/>
    <w:rsid w:val="00C25391"/>
    <w:rsid w:val="00C40AB2"/>
    <w:rsid w:val="00C41654"/>
    <w:rsid w:val="00C47FD4"/>
    <w:rsid w:val="00C53EBF"/>
    <w:rsid w:val="00C56D74"/>
    <w:rsid w:val="00C57603"/>
    <w:rsid w:val="00C61BB7"/>
    <w:rsid w:val="00C83DA9"/>
    <w:rsid w:val="00C85F66"/>
    <w:rsid w:val="00CA1AC3"/>
    <w:rsid w:val="00CA25A4"/>
    <w:rsid w:val="00CB3010"/>
    <w:rsid w:val="00CB6E81"/>
    <w:rsid w:val="00CC124A"/>
    <w:rsid w:val="00CC7713"/>
    <w:rsid w:val="00CD5EBA"/>
    <w:rsid w:val="00CD63D7"/>
    <w:rsid w:val="00CE008B"/>
    <w:rsid w:val="00CE02FA"/>
    <w:rsid w:val="00CE5387"/>
    <w:rsid w:val="00D22B4B"/>
    <w:rsid w:val="00D23142"/>
    <w:rsid w:val="00D2606E"/>
    <w:rsid w:val="00D309FC"/>
    <w:rsid w:val="00D41F5E"/>
    <w:rsid w:val="00D44484"/>
    <w:rsid w:val="00D446CA"/>
    <w:rsid w:val="00D53C79"/>
    <w:rsid w:val="00D66CCF"/>
    <w:rsid w:val="00D81480"/>
    <w:rsid w:val="00D96100"/>
    <w:rsid w:val="00D9661D"/>
    <w:rsid w:val="00D971C4"/>
    <w:rsid w:val="00DA0C52"/>
    <w:rsid w:val="00DB4429"/>
    <w:rsid w:val="00DC6F1C"/>
    <w:rsid w:val="00DD76E3"/>
    <w:rsid w:val="00DE357C"/>
    <w:rsid w:val="00DF6F28"/>
    <w:rsid w:val="00E108DF"/>
    <w:rsid w:val="00E133EB"/>
    <w:rsid w:val="00E35CC9"/>
    <w:rsid w:val="00E52F9F"/>
    <w:rsid w:val="00E61D5D"/>
    <w:rsid w:val="00E7719D"/>
    <w:rsid w:val="00E77F03"/>
    <w:rsid w:val="00E819D3"/>
    <w:rsid w:val="00E86E97"/>
    <w:rsid w:val="00EA43D7"/>
    <w:rsid w:val="00EB1B87"/>
    <w:rsid w:val="00EB6066"/>
    <w:rsid w:val="00EB71CD"/>
    <w:rsid w:val="00F11B4F"/>
    <w:rsid w:val="00F33573"/>
    <w:rsid w:val="00F34365"/>
    <w:rsid w:val="00F35E28"/>
    <w:rsid w:val="00F65B97"/>
    <w:rsid w:val="00F671CA"/>
    <w:rsid w:val="00F72489"/>
    <w:rsid w:val="00F85422"/>
    <w:rsid w:val="00F85BB0"/>
    <w:rsid w:val="00FB270D"/>
    <w:rsid w:val="00FB645E"/>
    <w:rsid w:val="00FB66EC"/>
    <w:rsid w:val="00FB6946"/>
    <w:rsid w:val="00FC0BD1"/>
    <w:rsid w:val="00FC5A40"/>
    <w:rsid w:val="00FD062C"/>
    <w:rsid w:val="00FD1648"/>
    <w:rsid w:val="00FD181A"/>
    <w:rsid w:val="00FE153E"/>
    <w:rsid w:val="00FE3382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524A63"/>
  <w15:docId w15:val="{8DCA35AD-C312-4BC3-B142-CE0BC6235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73E"/>
    <w:pPr>
      <w:spacing w:after="160"/>
    </w:pPr>
    <w:rPr>
      <w:rFonts w:cs="Arial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B700C6"/>
    <w:pPr>
      <w:numPr>
        <w:numId w:val="30"/>
      </w:numPr>
      <w:spacing w:line="240" w:lineRule="auto"/>
      <w:outlineLvl w:val="0"/>
    </w:pPr>
    <w:rPr>
      <w:rFonts w:cs="Arial"/>
      <w:b/>
      <w:color w:val="8C837B"/>
      <w:spacing w:val="-20"/>
      <w:sz w:val="52"/>
      <w:szCs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67717"/>
    <w:pPr>
      <w:numPr>
        <w:ilvl w:val="1"/>
      </w:numPr>
      <w:spacing w:before="320" w:after="160"/>
      <w:outlineLvl w:val="1"/>
    </w:pPr>
    <w:rPr>
      <w:color w:val="6C675F"/>
      <w:spacing w:val="0"/>
      <w:sz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32C29"/>
    <w:pPr>
      <w:outlineLvl w:val="2"/>
    </w:pPr>
    <w:rPr>
      <w:color w:val="AAC17F" w:themeColor="background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F780C"/>
    <w:pPr>
      <w:outlineLvl w:val="3"/>
    </w:pPr>
    <w:rPr>
      <w:i/>
      <w:color w:val="6C675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E153E"/>
    <w:pPr>
      <w:numPr>
        <w:ilvl w:val="4"/>
      </w:num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41C02"/>
    <w:pPr>
      <w:keepNext/>
      <w:keepLines/>
      <w:numPr>
        <w:ilvl w:val="5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641C02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641C02"/>
    <w:pPr>
      <w:numPr>
        <w:ilvl w:val="7"/>
      </w:numPr>
      <w:outlineLvl w:val="7"/>
    </w:pPr>
    <w:rPr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641C02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010"/>
  </w:style>
  <w:style w:type="paragraph" w:styleId="Footer">
    <w:name w:val="footer"/>
    <w:basedOn w:val="Normal"/>
    <w:link w:val="FooterChar"/>
    <w:uiPriority w:val="99"/>
    <w:unhideWhenUsed/>
    <w:rsid w:val="00CB301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010"/>
  </w:style>
  <w:style w:type="paragraph" w:styleId="NormalWeb">
    <w:name w:val="Normal (Web)"/>
    <w:basedOn w:val="Normal"/>
    <w:uiPriority w:val="99"/>
    <w:semiHidden/>
    <w:unhideWhenUsed/>
    <w:rsid w:val="007E1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D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46CA"/>
    <w:rPr>
      <w:color w:val="AAC17F" w:themeColor="background2"/>
      <w:u w:val="single"/>
    </w:rPr>
  </w:style>
  <w:style w:type="paragraph" w:styleId="ListParagraph">
    <w:name w:val="List Paragraph"/>
    <w:basedOn w:val="Normal"/>
    <w:uiPriority w:val="34"/>
    <w:qFormat/>
    <w:rsid w:val="009C187A"/>
    <w:pPr>
      <w:numPr>
        <w:numId w:val="2"/>
      </w:numPr>
      <w:tabs>
        <w:tab w:val="left" w:pos="0"/>
      </w:tabs>
      <w:ind w:left="284" w:hanging="284"/>
      <w:contextualSpacing/>
    </w:pPr>
    <w:rPr>
      <w:rFonts w:eastAsia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56D74"/>
    <w:rPr>
      <w:color w:val="6C665E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25391"/>
  </w:style>
  <w:style w:type="paragraph" w:customStyle="1" w:styleId="ContactDetails">
    <w:name w:val="Contact Details"/>
    <w:basedOn w:val="Header"/>
    <w:qFormat/>
    <w:rsid w:val="00FB645E"/>
    <w:pPr>
      <w:ind w:left="6480"/>
    </w:pPr>
    <w:rPr>
      <w:sz w:val="15"/>
      <w:szCs w:val="15"/>
    </w:rPr>
  </w:style>
  <w:style w:type="paragraph" w:customStyle="1" w:styleId="Title1">
    <w:name w:val="Title 1"/>
    <w:basedOn w:val="Normal"/>
    <w:qFormat/>
    <w:rsid w:val="00F35E28"/>
    <w:pPr>
      <w:spacing w:after="320"/>
    </w:pPr>
    <w:rPr>
      <w:b/>
      <w:color w:val="8C837B"/>
      <w:spacing w:val="-10"/>
      <w:sz w:val="52"/>
      <w:szCs w:val="52"/>
    </w:rPr>
  </w:style>
  <w:style w:type="paragraph" w:customStyle="1" w:styleId="FooterNotes1">
    <w:name w:val="Footer Notes1"/>
    <w:basedOn w:val="Footer"/>
    <w:qFormat/>
    <w:rsid w:val="00FB645E"/>
    <w:rPr>
      <w:rFonts w:cstheme="minorHAnsi"/>
      <w:sz w:val="18"/>
      <w:szCs w:val="18"/>
    </w:rPr>
  </w:style>
  <w:style w:type="paragraph" w:customStyle="1" w:styleId="Subheading1">
    <w:name w:val="Subheading 1"/>
    <w:basedOn w:val="Normal"/>
    <w:qFormat/>
    <w:rsid w:val="00620E0F"/>
    <w:pPr>
      <w:spacing w:before="320"/>
    </w:pPr>
    <w:rPr>
      <w:b/>
      <w:spacing w:val="10"/>
    </w:rPr>
  </w:style>
  <w:style w:type="paragraph" w:customStyle="1" w:styleId="BodyCopy1">
    <w:name w:val="Body Copy 1"/>
    <w:basedOn w:val="Normal"/>
    <w:qFormat/>
    <w:rsid w:val="00620E0F"/>
    <w:pPr>
      <w:shd w:val="clear" w:color="auto" w:fill="FFFFFF"/>
    </w:pPr>
  </w:style>
  <w:style w:type="paragraph" w:customStyle="1" w:styleId="BulletsBodyCopy">
    <w:name w:val="Bullets – Body Copy"/>
    <w:basedOn w:val="ListParagraph"/>
    <w:qFormat/>
    <w:rsid w:val="00620E0F"/>
  </w:style>
  <w:style w:type="paragraph" w:customStyle="1" w:styleId="NumberedListBodyCopy">
    <w:name w:val="Numbered List – Body Copy"/>
    <w:basedOn w:val="Normal"/>
    <w:qFormat/>
    <w:rsid w:val="00F35E28"/>
    <w:pPr>
      <w:numPr>
        <w:numId w:val="1"/>
      </w:numPr>
      <w:spacing w:after="0"/>
      <w:ind w:left="357" w:hanging="357"/>
    </w:pPr>
    <w:rPr>
      <w:rFonts w:eastAsia="Calibri"/>
    </w:rPr>
  </w:style>
  <w:style w:type="paragraph" w:customStyle="1" w:styleId="HyperlinkPink">
    <w:name w:val="Hyperlink – Pink"/>
    <w:basedOn w:val="NumberedListBodyCopy"/>
    <w:qFormat/>
    <w:rsid w:val="00D446CA"/>
    <w:rPr>
      <w:color w:val="AAC17F" w:themeColor="background2"/>
    </w:rPr>
  </w:style>
  <w:style w:type="table" w:styleId="TableGrid">
    <w:name w:val="Table Grid"/>
    <w:basedOn w:val="TableNormal"/>
    <w:rsid w:val="008E146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ubheading2Italics">
    <w:name w:val="Subheading 2 – Italics"/>
    <w:basedOn w:val="Subheading1"/>
    <w:qFormat/>
    <w:rsid w:val="00012236"/>
    <w:rPr>
      <w:i/>
    </w:rPr>
  </w:style>
  <w:style w:type="paragraph" w:customStyle="1" w:styleId="ContentsLeaderDots">
    <w:name w:val="Contents – Leader Dots"/>
    <w:basedOn w:val="BodyCopy1"/>
    <w:qFormat/>
    <w:rsid w:val="00D2606E"/>
    <w:pPr>
      <w:tabs>
        <w:tab w:val="left" w:pos="851"/>
        <w:tab w:val="right" w:leader="dot" w:pos="8789"/>
      </w:tabs>
      <w:spacing w:after="120"/>
    </w:pPr>
  </w:style>
  <w:style w:type="paragraph" w:styleId="NoSpacing">
    <w:name w:val="No Spacing"/>
    <w:link w:val="NoSpacingChar"/>
    <w:uiPriority w:val="1"/>
    <w:qFormat/>
    <w:rsid w:val="00E108DF"/>
    <w:pPr>
      <w:spacing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108DF"/>
    <w:rPr>
      <w:rFonts w:eastAsiaTheme="minorEastAsia"/>
      <w:lang w:val="en-US" w:eastAsia="zh-CN"/>
    </w:rPr>
  </w:style>
  <w:style w:type="paragraph" w:customStyle="1" w:styleId="TitleCover">
    <w:name w:val="Title – Cover"/>
    <w:basedOn w:val="Title1"/>
    <w:qFormat/>
    <w:rsid w:val="004C6BBA"/>
    <w:pPr>
      <w:framePr w:hSpace="181" w:vSpace="181" w:wrap="around" w:vAnchor="text" w:hAnchor="text" w:y="1"/>
      <w:spacing w:after="0" w:line="240" w:lineRule="auto"/>
    </w:pPr>
    <w:rPr>
      <w:spacing w:val="-20"/>
      <w:sz w:val="60"/>
      <w:szCs w:val="60"/>
    </w:rPr>
  </w:style>
  <w:style w:type="paragraph" w:customStyle="1" w:styleId="SubtitleCover">
    <w:name w:val="Subtitle – Cover"/>
    <w:basedOn w:val="TitleCover"/>
    <w:qFormat/>
    <w:rsid w:val="004E6381"/>
    <w:pPr>
      <w:framePr w:wrap="around"/>
      <w:spacing w:before="320"/>
    </w:pPr>
    <w:rPr>
      <w:b w:val="0"/>
      <w:cap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534E78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34E78"/>
    <w:rPr>
      <w:rFonts w:ascii="Arial" w:hAnsi="Arial" w:cs="Arial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534E7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903E9"/>
    <w:pPr>
      <w:spacing w:line="240" w:lineRule="auto"/>
    </w:pPr>
    <w:rPr>
      <w:rFonts w:ascii="Calibri" w:hAnsi="Calibri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03E9"/>
    <w:rPr>
      <w:rFonts w:ascii="Calibri" w:hAnsi="Calibri" w:cs="Arial"/>
      <w:sz w:val="18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34E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700C6"/>
    <w:rPr>
      <w:rFonts w:cs="Arial"/>
      <w:b/>
      <w:color w:val="8C837B"/>
      <w:spacing w:val="-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67717"/>
    <w:rPr>
      <w:rFonts w:cs="Arial"/>
      <w:b/>
      <w:color w:val="6C675F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32C29"/>
    <w:rPr>
      <w:rFonts w:cs="Arial"/>
      <w:b/>
      <w:color w:val="AAC17F" w:themeColor="background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F780C"/>
    <w:rPr>
      <w:rFonts w:cs="Arial"/>
      <w:b/>
      <w:i/>
      <w:color w:val="6C675F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F85422"/>
    <w:rPr>
      <w:rFonts w:cs="Arial"/>
      <w:i/>
      <w:spacing w:val="10"/>
      <w:szCs w:val="28"/>
    </w:rPr>
  </w:style>
  <w:style w:type="numbering" w:customStyle="1" w:styleId="Headings">
    <w:name w:val="Headings"/>
    <w:uiPriority w:val="99"/>
    <w:rsid w:val="00F85422"/>
    <w:pPr>
      <w:numPr>
        <w:numId w:val="20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495AE6"/>
    <w:pPr>
      <w:tabs>
        <w:tab w:val="left" w:pos="851"/>
        <w:tab w:val="right" w:leader="dot" w:pos="8789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641C02"/>
    <w:rPr>
      <w:rFonts w:eastAsiaTheme="majorEastAsia" w:cstheme="majorBidi"/>
      <w:i/>
      <w:spacing w:val="10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641C02"/>
    <w:rPr>
      <w:rFonts w:eastAsiaTheme="majorEastAsia" w:cstheme="majorBidi"/>
      <w:i/>
      <w:iCs/>
      <w:color w:val="808080" w:themeColor="background1" w:themeShade="80"/>
      <w:spacing w:val="10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641C02"/>
    <w:rPr>
      <w:rFonts w:eastAsiaTheme="majorEastAsia" w:cstheme="majorBidi"/>
      <w:i/>
      <w:iCs/>
      <w:color w:val="808080" w:themeColor="background1" w:themeShade="80"/>
      <w:spacing w:val="1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1C02"/>
    <w:rPr>
      <w:rFonts w:eastAsiaTheme="majorEastAsia" w:cstheme="majorBidi"/>
      <w:i/>
      <w:spacing w:val="10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BC6A4F"/>
    <w:pPr>
      <w:tabs>
        <w:tab w:val="left" w:pos="851"/>
        <w:tab w:val="right" w:leader="dot" w:pos="8789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C6A4F"/>
    <w:pPr>
      <w:tabs>
        <w:tab w:val="left" w:pos="851"/>
        <w:tab w:val="right" w:leader="dot" w:pos="8789"/>
      </w:tabs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BC6A4F"/>
    <w:pPr>
      <w:tabs>
        <w:tab w:val="left" w:pos="851"/>
        <w:tab w:val="right" w:leader="dot" w:pos="8789"/>
      </w:tabs>
      <w:spacing w:after="100"/>
    </w:pPr>
  </w:style>
  <w:style w:type="paragraph" w:styleId="TOC5">
    <w:name w:val="toc 5"/>
    <w:basedOn w:val="Normal"/>
    <w:next w:val="Normal"/>
    <w:autoRedefine/>
    <w:uiPriority w:val="39"/>
    <w:unhideWhenUsed/>
    <w:rsid w:val="00BC6A4F"/>
    <w:pPr>
      <w:tabs>
        <w:tab w:val="left" w:pos="851"/>
        <w:tab w:val="right" w:leader="dot" w:pos="8789"/>
      </w:tabs>
      <w:spacing w:after="100"/>
    </w:pPr>
  </w:style>
  <w:style w:type="paragraph" w:styleId="TOC6">
    <w:name w:val="toc 6"/>
    <w:basedOn w:val="Normal"/>
    <w:next w:val="Normal"/>
    <w:autoRedefine/>
    <w:uiPriority w:val="39"/>
    <w:unhideWhenUsed/>
    <w:rsid w:val="00BC6A4F"/>
    <w:pPr>
      <w:tabs>
        <w:tab w:val="left" w:pos="851"/>
        <w:tab w:val="right" w:leader="dot" w:pos="8789"/>
      </w:tabs>
      <w:spacing w:after="100"/>
    </w:pPr>
  </w:style>
  <w:style w:type="paragraph" w:styleId="TOC7">
    <w:name w:val="toc 7"/>
    <w:basedOn w:val="Normal"/>
    <w:next w:val="Normal"/>
    <w:autoRedefine/>
    <w:uiPriority w:val="39"/>
    <w:unhideWhenUsed/>
    <w:rsid w:val="00BC6A4F"/>
    <w:pPr>
      <w:tabs>
        <w:tab w:val="left" w:pos="851"/>
        <w:tab w:val="right" w:leader="dot" w:pos="8789"/>
      </w:tabs>
      <w:spacing w:after="100"/>
    </w:pPr>
  </w:style>
  <w:style w:type="paragraph" w:styleId="TOC8">
    <w:name w:val="toc 8"/>
    <w:basedOn w:val="Normal"/>
    <w:next w:val="Normal"/>
    <w:autoRedefine/>
    <w:uiPriority w:val="39"/>
    <w:unhideWhenUsed/>
    <w:rsid w:val="00BC6A4F"/>
    <w:pPr>
      <w:tabs>
        <w:tab w:val="left" w:pos="851"/>
        <w:tab w:val="right" w:leader="dot" w:pos="8789"/>
      </w:tabs>
      <w:spacing w:after="100"/>
    </w:pPr>
  </w:style>
  <w:style w:type="paragraph" w:styleId="TOC9">
    <w:name w:val="toc 9"/>
    <w:basedOn w:val="Normal"/>
    <w:next w:val="Normal"/>
    <w:autoRedefine/>
    <w:uiPriority w:val="39"/>
    <w:unhideWhenUsed/>
    <w:rsid w:val="00BC6A4F"/>
    <w:pPr>
      <w:tabs>
        <w:tab w:val="left" w:pos="851"/>
        <w:tab w:val="right" w:leader="dot" w:pos="8789"/>
      </w:tabs>
      <w:spacing w:after="100"/>
    </w:pPr>
  </w:style>
  <w:style w:type="paragraph" w:customStyle="1" w:styleId="TitleCoverSubtitle">
    <w:name w:val="Title – Cover – Subtitle"/>
    <w:basedOn w:val="TitleCover"/>
    <w:qFormat/>
    <w:rsid w:val="004C6BBA"/>
    <w:pPr>
      <w:framePr w:wrap="around"/>
    </w:pPr>
    <w:rPr>
      <w:b w:val="0"/>
      <w:color w:val="FFFFFF" w:themeColor="background1"/>
      <w:spacing w:val="0"/>
      <w:sz w:val="42"/>
      <w:szCs w:val="42"/>
    </w:rPr>
  </w:style>
  <w:style w:type="paragraph" w:customStyle="1" w:styleId="PreparedbyText">
    <w:name w:val="Prepared by Text"/>
    <w:basedOn w:val="Header"/>
    <w:qFormat/>
    <w:rsid w:val="00837894"/>
    <w:pPr>
      <w:spacing w:after="0" w:line="288" w:lineRule="auto"/>
    </w:pPr>
    <w:rPr>
      <w:color w:val="8C837B"/>
      <w:sz w:val="20"/>
      <w:szCs w:val="20"/>
    </w:rPr>
  </w:style>
  <w:style w:type="paragraph" w:customStyle="1" w:styleId="TitleSubtitleTextGreen">
    <w:name w:val="Title – Subtitle Text – Green"/>
    <w:basedOn w:val="Normal"/>
    <w:qFormat/>
    <w:rsid w:val="00067717"/>
    <w:pPr>
      <w:spacing w:after="320"/>
    </w:pPr>
    <w:rPr>
      <w:color w:val="89AA5B"/>
      <w:sz w:val="36"/>
      <w:szCs w:val="36"/>
      <w:lang w:eastAsia="en-US"/>
    </w:rPr>
  </w:style>
  <w:style w:type="paragraph" w:customStyle="1" w:styleId="IntroTextGreen">
    <w:name w:val="Intro Text – Green"/>
    <w:basedOn w:val="Normal"/>
    <w:qFormat/>
    <w:rsid w:val="00067717"/>
    <w:rPr>
      <w:color w:val="89AA5B"/>
      <w:sz w:val="24"/>
      <w:szCs w:val="24"/>
    </w:rPr>
  </w:style>
  <w:style w:type="table" w:styleId="GridTable2-Accent3">
    <w:name w:val="Grid Table 2 Accent 3"/>
    <w:basedOn w:val="TableNormal"/>
    <w:uiPriority w:val="47"/>
    <w:rsid w:val="00D53C79"/>
    <w:pPr>
      <w:spacing w:line="240" w:lineRule="auto"/>
    </w:pPr>
    <w:tblPr>
      <w:tblStyleRowBandSize w:val="1"/>
      <w:tblStyleColBandSize w:val="1"/>
      <w:tblBorders>
        <w:top w:val="single" w:sz="2" w:space="0" w:color="B3CAE2" w:themeColor="accent3" w:themeTint="99"/>
        <w:bottom w:val="single" w:sz="2" w:space="0" w:color="B3CAE2" w:themeColor="accent3" w:themeTint="99"/>
        <w:insideH w:val="single" w:sz="2" w:space="0" w:color="B3CAE2" w:themeColor="accent3" w:themeTint="99"/>
        <w:insideV w:val="single" w:sz="2" w:space="0" w:color="B3CAE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CAE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CAE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DF5" w:themeFill="accent3" w:themeFillTint="33"/>
      </w:tcPr>
    </w:tblStylePr>
    <w:tblStylePr w:type="band1Horz">
      <w:tblPr/>
      <w:tcPr>
        <w:shd w:val="clear" w:color="auto" w:fill="E5EDF5" w:themeFill="accent3" w:themeFillTint="33"/>
      </w:tcPr>
    </w:tblStylePr>
  </w:style>
  <w:style w:type="table" w:styleId="GridTable2-Accent5">
    <w:name w:val="Grid Table 2 Accent 5"/>
    <w:basedOn w:val="TableNormal"/>
    <w:uiPriority w:val="47"/>
    <w:rsid w:val="000F7B2F"/>
    <w:pPr>
      <w:spacing w:line="240" w:lineRule="auto"/>
    </w:pPr>
    <w:tblPr>
      <w:tblStyleRowBandSize w:val="1"/>
      <w:tblStyleColBandSize w:val="1"/>
      <w:tblBorders>
        <w:top w:val="single" w:sz="2" w:space="0" w:color="B2CAA0" w:themeColor="accent5" w:themeTint="99"/>
        <w:bottom w:val="single" w:sz="2" w:space="0" w:color="B2CAA0" w:themeColor="accent5" w:themeTint="99"/>
        <w:insideH w:val="single" w:sz="2" w:space="0" w:color="B2CAA0" w:themeColor="accent5" w:themeTint="99"/>
        <w:insideV w:val="single" w:sz="2" w:space="0" w:color="B2CA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A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A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DDF" w:themeFill="accent5" w:themeFillTint="33"/>
      </w:tcPr>
    </w:tblStylePr>
    <w:tblStylePr w:type="band1Horz">
      <w:tblPr/>
      <w:tcPr>
        <w:shd w:val="clear" w:color="auto" w:fill="E5EDDF" w:themeFill="accent5" w:themeFillTint="33"/>
      </w:tcPr>
    </w:tblStylePr>
  </w:style>
  <w:style w:type="table" w:styleId="ListTable1Light-Accent5">
    <w:name w:val="List Table 1 Light Accent 5"/>
    <w:basedOn w:val="TableNormal"/>
    <w:uiPriority w:val="46"/>
    <w:rsid w:val="000F7B2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A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A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DDF" w:themeFill="accent5" w:themeFillTint="33"/>
      </w:tcPr>
    </w:tblStylePr>
    <w:tblStylePr w:type="band1Horz">
      <w:tblPr/>
      <w:tcPr>
        <w:shd w:val="clear" w:color="auto" w:fill="E5EDDF" w:themeFill="accent5" w:themeFillTint="33"/>
      </w:tcPr>
    </w:tblStylePr>
  </w:style>
  <w:style w:type="table" w:customStyle="1" w:styleId="SoMTableGreen">
    <w:name w:val="SoM – Table – Green"/>
    <w:basedOn w:val="TableNormal"/>
    <w:uiPriority w:val="99"/>
    <w:rsid w:val="00032C29"/>
    <w:pPr>
      <w:spacing w:line="240" w:lineRule="auto"/>
    </w:pPr>
    <w:tblPr>
      <w:tblStyleRowBandSize w:val="1"/>
      <w:tblCellMar>
        <w:top w:w="113" w:type="dxa"/>
        <w:bottom w:w="113" w:type="dxa"/>
      </w:tblCellMar>
    </w:tblPr>
    <w:tblStylePr w:type="firstRow">
      <w:rPr>
        <w:rFonts w:asciiTheme="majorHAnsi" w:hAnsiTheme="majorHAnsi"/>
        <w:b/>
        <w:color w:val="FFFFFF" w:themeColor="background1"/>
        <w:sz w:val="19"/>
      </w:rPr>
      <w:tblPr/>
      <w:tcPr>
        <w:shd w:val="clear" w:color="auto" w:fill="AAC17F" w:themeFill="background2"/>
      </w:tcPr>
    </w:tblStylePr>
    <w:tblStylePr w:type="band1Horz">
      <w:rPr>
        <w:rFonts w:ascii="Arial" w:hAnsi="Arial"/>
        <w:sz w:val="19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19"/>
      </w:rPr>
      <w:tblPr/>
      <w:tcPr>
        <w:shd w:val="clear" w:color="auto" w:fill="EEF2E5" w:themeFill="background2" w:themeFillTint="33"/>
      </w:tcPr>
    </w:tblStylePr>
  </w:style>
  <w:style w:type="paragraph" w:customStyle="1" w:styleId="TitleSubtitleTextBlue">
    <w:name w:val="Title – Subtitle Text – Blue"/>
    <w:basedOn w:val="TitleSubtitleTextGreen"/>
    <w:qFormat/>
    <w:rsid w:val="001849B6"/>
    <w:rPr>
      <w:color w:val="82A8CF" w:themeColor="accent3"/>
    </w:rPr>
  </w:style>
  <w:style w:type="paragraph" w:customStyle="1" w:styleId="IntroTextBlue">
    <w:name w:val="Intro Text – Blue"/>
    <w:basedOn w:val="IntroTextGreen"/>
    <w:qFormat/>
    <w:rsid w:val="001849B6"/>
    <w:rPr>
      <w:color w:val="82A8CF" w:themeColor="accent3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E8"/>
    <w:pPr>
      <w:numPr>
        <w:ilvl w:val="1"/>
      </w:numPr>
    </w:pPr>
    <w:rPr>
      <w:rFonts w:eastAsiaTheme="minorEastAsia" w:cstheme="minorBidi"/>
      <w:color w:val="B3AEA9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E8"/>
    <w:rPr>
      <w:rFonts w:eastAsiaTheme="minorEastAsia"/>
      <w:color w:val="B3AEA9" w:themeColor="text1" w:themeTint="A5"/>
      <w:spacing w:val="15"/>
      <w:lang w:eastAsia="en-AU"/>
    </w:rPr>
  </w:style>
  <w:style w:type="paragraph" w:customStyle="1" w:styleId="Heading1NoNumbering">
    <w:name w:val="Heading 1 No Numbering"/>
    <w:basedOn w:val="Heading2"/>
    <w:link w:val="Heading1NoNumberingChar"/>
    <w:qFormat/>
    <w:rsid w:val="0006573E"/>
    <w:pPr>
      <w:numPr>
        <w:ilvl w:val="0"/>
        <w:numId w:val="0"/>
      </w:numPr>
    </w:pPr>
    <w:rPr>
      <w:sz w:val="24"/>
    </w:rPr>
  </w:style>
  <w:style w:type="paragraph" w:customStyle="1" w:styleId="Heading2NoNumbering">
    <w:name w:val="Heading 2 No Numbering"/>
    <w:basedOn w:val="Heading3"/>
    <w:link w:val="Heading2NoNumberingChar"/>
    <w:qFormat/>
    <w:rsid w:val="004F13B2"/>
    <w:pPr>
      <w:numPr>
        <w:ilvl w:val="0"/>
        <w:numId w:val="0"/>
      </w:numPr>
    </w:pPr>
    <w:rPr>
      <w:color w:val="82A8CF" w:themeColor="accent3"/>
      <w:sz w:val="24"/>
    </w:rPr>
  </w:style>
  <w:style w:type="character" w:customStyle="1" w:styleId="Heading1NoNumberingChar">
    <w:name w:val="Heading 1 No Numbering Char"/>
    <w:basedOn w:val="Heading2Char"/>
    <w:link w:val="Heading1NoNumbering"/>
    <w:rsid w:val="0006573E"/>
    <w:rPr>
      <w:rFonts w:cs="Arial"/>
      <w:b/>
      <w:color w:val="6C675F"/>
      <w:sz w:val="24"/>
      <w:szCs w:val="52"/>
    </w:rPr>
  </w:style>
  <w:style w:type="character" w:customStyle="1" w:styleId="Heading2NoNumberingChar">
    <w:name w:val="Heading 2 No Numbering Char"/>
    <w:basedOn w:val="Heading3Char"/>
    <w:link w:val="Heading2NoNumbering"/>
    <w:rsid w:val="004F13B2"/>
    <w:rPr>
      <w:rFonts w:cs="Arial"/>
      <w:b/>
      <w:color w:val="82A8CF" w:themeColor="accent3"/>
      <w:sz w:val="24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4B7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4B7B"/>
    <w:rPr>
      <w:rFonts w:ascii="Calibri" w:eastAsia="Calibri" w:hAnsi="Calibri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oM – Green">
      <a:dk1>
        <a:srgbClr val="8B837B"/>
      </a:dk1>
      <a:lt1>
        <a:srgbClr val="FFFFFF"/>
      </a:lt1>
      <a:dk2>
        <a:srgbClr val="7FA762"/>
      </a:dk2>
      <a:lt2>
        <a:srgbClr val="AAC17F"/>
      </a:lt2>
      <a:accent1>
        <a:srgbClr val="2F6DA8"/>
      </a:accent1>
      <a:accent2>
        <a:srgbClr val="417BBE"/>
      </a:accent2>
      <a:accent3>
        <a:srgbClr val="82A8CF"/>
      </a:accent3>
      <a:accent4>
        <a:srgbClr val="9BC1E6"/>
      </a:accent4>
      <a:accent5>
        <a:srgbClr val="7FA762"/>
      </a:accent5>
      <a:accent6>
        <a:srgbClr val="AAC17F"/>
      </a:accent6>
      <a:hlink>
        <a:srgbClr val="6C665E"/>
      </a:hlink>
      <a:folHlink>
        <a:srgbClr val="6C665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AD2656-0561-455C-8F3C-F5B5F2BC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Culture and the Arts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Hamilton</dc:creator>
  <cp:keywords/>
  <dc:description/>
  <cp:lastModifiedBy>Sharon Hamilton</cp:lastModifiedBy>
  <cp:revision>3</cp:revision>
  <cp:lastPrinted>2017-09-19T08:43:00Z</cp:lastPrinted>
  <dcterms:created xsi:type="dcterms:W3CDTF">2020-07-20T02:05:00Z</dcterms:created>
  <dcterms:modified xsi:type="dcterms:W3CDTF">2023-04-28T08:39:00Z</dcterms:modified>
</cp:coreProperties>
</file>